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8" w:type="dxa"/>
        <w:tblBorders>
          <w:insideH w:val="single" w:sz="4" w:space="0" w:color="auto"/>
          <w:insideV w:val="single" w:sz="4" w:space="0" w:color="auto"/>
        </w:tblBorders>
        <w:tblLook w:val="04A0" w:firstRow="1" w:lastRow="0" w:firstColumn="1" w:lastColumn="0" w:noHBand="0" w:noVBand="1"/>
      </w:tblPr>
      <w:tblGrid>
        <w:gridCol w:w="9648"/>
      </w:tblGrid>
      <w:tr w:rsidR="00716840" w:rsidRPr="00716840" w:rsidTr="003E6755">
        <w:tc>
          <w:tcPr>
            <w:tcW w:w="9648" w:type="dxa"/>
            <w:hideMark/>
          </w:tcPr>
          <w:p w:rsidR="00716840" w:rsidRPr="00716840" w:rsidRDefault="00716840" w:rsidP="00716840">
            <w:pPr>
              <w:spacing w:after="0" w:line="240" w:lineRule="auto"/>
              <w:ind w:firstLine="720"/>
              <w:jc w:val="center"/>
              <w:rPr>
                <w:rFonts w:ascii="Times New Roman" w:eastAsia="Times New Roman" w:hAnsi="Times New Roman" w:cs="Times New Roman"/>
                <w:color w:val="000000"/>
                <w:szCs w:val="32"/>
                <w:lang w:val="el-GR" w:eastAsia="el-GR"/>
              </w:rPr>
            </w:pPr>
            <w:r w:rsidRPr="00716840">
              <w:rPr>
                <w:rFonts w:ascii="Calibri" w:eastAsia="Times New Roman" w:hAnsi="Calibri" w:cs="Times New Roman"/>
                <w:noProof/>
                <w:sz w:val="24"/>
              </w:rPr>
              <w:drawing>
                <wp:anchor distT="0" distB="0" distL="114300" distR="114300" simplePos="0" relativeHeight="251659264" behindDoc="1" locked="0" layoutInCell="1" allowOverlap="1">
                  <wp:simplePos x="0" y="0"/>
                  <wp:positionH relativeFrom="margin">
                    <wp:posOffset>5415915</wp:posOffset>
                  </wp:positionH>
                  <wp:positionV relativeFrom="margin">
                    <wp:posOffset>0</wp:posOffset>
                  </wp:positionV>
                  <wp:extent cx="613410" cy="800100"/>
                  <wp:effectExtent l="0" t="0" r="0" b="0"/>
                  <wp:wrapTight wrapText="bothSides">
                    <wp:wrapPolygon edited="0">
                      <wp:start x="0" y="0"/>
                      <wp:lineTo x="0" y="21086"/>
                      <wp:lineTo x="20795" y="21086"/>
                      <wp:lineTo x="20795" y="0"/>
                      <wp:lineTo x="0" y="0"/>
                    </wp:wrapPolygon>
                  </wp:wrapTight>
                  <wp:docPr id="1" name="Εικόνα 1" descr="ΛΟΓΟΤΥΠΟΣ 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ΛΟΓΟΤΥΠΟΣ Ρ"/>
                          <pic:cNvPicPr>
                            <a:picLocks noChangeAspect="1" noChangeArrowheads="1"/>
                          </pic:cNvPicPr>
                        </pic:nvPicPr>
                        <pic:blipFill>
                          <a:blip r:embed="rId4">
                            <a:lum contrast="6000"/>
                            <a:extLst>
                              <a:ext uri="{28A0092B-C50C-407E-A947-70E740481C1C}">
                                <a14:useLocalDpi xmlns:a14="http://schemas.microsoft.com/office/drawing/2010/main" val="0"/>
                              </a:ext>
                            </a:extLst>
                          </a:blip>
                          <a:srcRect/>
                          <a:stretch>
                            <a:fillRect/>
                          </a:stretch>
                        </pic:blipFill>
                        <pic:spPr bwMode="auto">
                          <a:xfrm>
                            <a:off x="0" y="0"/>
                            <a:ext cx="613410" cy="800100"/>
                          </a:xfrm>
                          <a:prstGeom prst="rect">
                            <a:avLst/>
                          </a:prstGeom>
                          <a:noFill/>
                        </pic:spPr>
                      </pic:pic>
                    </a:graphicData>
                  </a:graphic>
                  <wp14:sizeRelH relativeFrom="page">
                    <wp14:pctWidth>0</wp14:pctWidth>
                  </wp14:sizeRelH>
                  <wp14:sizeRelV relativeFrom="page">
                    <wp14:pctHeight>0</wp14:pctHeight>
                  </wp14:sizeRelV>
                </wp:anchor>
              </w:drawing>
            </w:r>
            <w:r w:rsidRPr="00716840">
              <w:rPr>
                <w:rFonts w:ascii="Times New Roman" w:eastAsia="Times New Roman" w:hAnsi="Times New Roman" w:cs="Times New Roman"/>
                <w:color w:val="000000"/>
                <w:sz w:val="24"/>
                <w:szCs w:val="30"/>
                <w:lang w:val="el-GR" w:eastAsia="el-GR"/>
              </w:rPr>
              <w:t>Α′ ΣΥΛΛΟΓΟΣ  ΕΚΠΑΙΔΕΥΤΙΚΩΝ Π.Ε. ΠΕΙΡΑΙΑ</w:t>
            </w:r>
          </w:p>
          <w:p w:rsidR="00716840" w:rsidRPr="00716840" w:rsidRDefault="00716840" w:rsidP="00716840">
            <w:pPr>
              <w:spacing w:after="0" w:line="240" w:lineRule="auto"/>
              <w:ind w:firstLine="720"/>
              <w:jc w:val="center"/>
              <w:rPr>
                <w:rFonts w:ascii="Times New Roman" w:eastAsia="Times New Roman" w:hAnsi="Times New Roman" w:cs="Times New Roman"/>
                <w:color w:val="000000"/>
                <w:sz w:val="18"/>
                <w:lang w:val="el-GR" w:eastAsia="el-GR"/>
              </w:rPr>
            </w:pPr>
            <w:r w:rsidRPr="00716840">
              <w:rPr>
                <w:rFonts w:ascii="Times New Roman" w:eastAsia="Times New Roman" w:hAnsi="Times New Roman" w:cs="Times New Roman"/>
                <w:b/>
                <w:color w:val="000000"/>
                <w:sz w:val="28"/>
                <w:szCs w:val="36"/>
                <w:lang w:val="el-GR" w:eastAsia="el-GR"/>
              </w:rPr>
              <w:t>“ΡΗΓΑΣ ΦΕΡΑΙΟΣ”</w:t>
            </w:r>
          </w:p>
          <w:p w:rsidR="00716840" w:rsidRPr="00716840" w:rsidRDefault="00716840" w:rsidP="00716840">
            <w:pPr>
              <w:spacing w:after="0" w:line="240" w:lineRule="auto"/>
              <w:ind w:firstLine="720"/>
              <w:jc w:val="center"/>
              <w:rPr>
                <w:rFonts w:ascii="Times New Roman" w:eastAsia="Times New Roman" w:hAnsi="Times New Roman" w:cs="Times New Roman"/>
                <w:color w:val="000000"/>
                <w:szCs w:val="32"/>
                <w:lang w:val="el-GR" w:eastAsia="el-GR"/>
              </w:rPr>
            </w:pPr>
            <w:r w:rsidRPr="00716840">
              <w:rPr>
                <w:rFonts w:ascii="Times New Roman" w:eastAsia="Times New Roman" w:hAnsi="Times New Roman" w:cs="Times New Roman"/>
                <w:color w:val="000000"/>
                <w:sz w:val="24"/>
                <w:szCs w:val="28"/>
                <w:lang w:val="el-GR" w:eastAsia="el-GR"/>
              </w:rPr>
              <w:t>ΤΖΑΒΕΛΛΑ ΚΑΙ ΑΛΕΞΑΝΔΡΟΥ 1  , ΠΕΙΡΑΙΑΣ 18533</w:t>
            </w:r>
          </w:p>
          <w:p w:rsidR="00716840" w:rsidRPr="00716840" w:rsidRDefault="00716840" w:rsidP="00716840">
            <w:pPr>
              <w:spacing w:after="0" w:line="240" w:lineRule="auto"/>
              <w:jc w:val="center"/>
              <w:rPr>
                <w:rFonts w:ascii="Calibri" w:eastAsia="Times New Roman" w:hAnsi="Calibri" w:cs="Times New Roman"/>
                <w:b/>
                <w:color w:val="000000"/>
                <w:sz w:val="18"/>
                <w:lang w:val="de-DE" w:eastAsia="el-GR"/>
              </w:rPr>
            </w:pPr>
            <w:r w:rsidRPr="00716840">
              <w:rPr>
                <w:rFonts w:ascii="Times New Roman" w:eastAsia="Times New Roman" w:hAnsi="Times New Roman" w:cs="Times New Roman"/>
                <w:b/>
                <w:color w:val="000000"/>
                <w:sz w:val="18"/>
                <w:szCs w:val="24"/>
                <w:lang w:val="de-DE" w:eastAsia="el-GR"/>
              </w:rPr>
              <w:t xml:space="preserve">                      </w:t>
            </w:r>
            <w:proofErr w:type="spellStart"/>
            <w:r w:rsidRPr="00716840">
              <w:rPr>
                <w:rFonts w:ascii="Times New Roman" w:eastAsia="Times New Roman" w:hAnsi="Times New Roman" w:cs="Times New Roman"/>
                <w:b/>
                <w:color w:val="000000"/>
                <w:sz w:val="18"/>
                <w:szCs w:val="24"/>
                <w:lang w:val="de-DE" w:eastAsia="el-GR"/>
              </w:rPr>
              <w:t>e-mail</w:t>
            </w:r>
            <w:proofErr w:type="spellEnd"/>
            <w:r w:rsidRPr="00716840">
              <w:rPr>
                <w:rFonts w:ascii="Times New Roman" w:eastAsia="Times New Roman" w:hAnsi="Times New Roman" w:cs="Times New Roman"/>
                <w:b/>
                <w:color w:val="000000"/>
                <w:sz w:val="18"/>
                <w:szCs w:val="24"/>
                <w:lang w:val="de-DE" w:eastAsia="el-GR"/>
              </w:rPr>
              <w:t xml:space="preserve">: </w:t>
            </w:r>
            <w:hyperlink r:id="rId5" w:history="1">
              <w:r w:rsidRPr="00716840">
                <w:rPr>
                  <w:rFonts w:ascii="Times New Roman" w:eastAsia="Times New Roman" w:hAnsi="Times New Roman" w:cs="Times New Roman"/>
                  <w:b/>
                  <w:color w:val="000000"/>
                  <w:sz w:val="18"/>
                  <w:szCs w:val="24"/>
                  <w:u w:val="single"/>
                  <w:lang w:val="de-DE" w:eastAsia="el-GR"/>
                </w:rPr>
                <w:t>info@rigasfereospeiraias.gr</w:t>
              </w:r>
            </w:hyperlink>
            <w:r w:rsidRPr="00716840">
              <w:rPr>
                <w:rFonts w:ascii="Times New Roman" w:eastAsia="Times New Roman" w:hAnsi="Times New Roman" w:cs="Times New Roman"/>
                <w:b/>
                <w:color w:val="000000"/>
                <w:sz w:val="18"/>
                <w:szCs w:val="24"/>
                <w:lang w:val="de-DE" w:eastAsia="el-GR"/>
              </w:rPr>
              <w:t xml:space="preserve">      http://</w:t>
            </w:r>
            <w:r w:rsidRPr="00716840">
              <w:rPr>
                <w:rFonts w:ascii="Times New Roman" w:eastAsia="Times New Roman" w:hAnsi="Times New Roman" w:cs="Times New Roman"/>
                <w:b/>
                <w:sz w:val="18"/>
                <w:szCs w:val="24"/>
                <w:lang w:val="de-DE" w:eastAsia="el-GR"/>
              </w:rPr>
              <w:t>www.rfp.gr</w:t>
            </w:r>
          </w:p>
        </w:tc>
      </w:tr>
    </w:tbl>
    <w:p w:rsidR="00716840" w:rsidRPr="00716840" w:rsidRDefault="00716840" w:rsidP="00716840">
      <w:pPr>
        <w:spacing w:after="0" w:line="120" w:lineRule="auto"/>
        <w:rPr>
          <w:rFonts w:ascii="Times New Roman" w:eastAsia="Times New Roman" w:hAnsi="Times New Roman" w:cs="Times New Roman"/>
          <w:color w:val="000000"/>
          <w:lang w:val="de-DE"/>
        </w:rPr>
      </w:pPr>
    </w:p>
    <w:p w:rsidR="00716840" w:rsidRPr="00716840" w:rsidRDefault="00716840" w:rsidP="00716840">
      <w:pPr>
        <w:spacing w:after="0" w:line="240" w:lineRule="auto"/>
        <w:jc w:val="right"/>
        <w:rPr>
          <w:rFonts w:ascii="Times New Roman" w:eastAsia="Times New Roman" w:hAnsi="Times New Roman" w:cs="Times New Roman"/>
          <w:color w:val="000000"/>
          <w:lang w:val="el-GR" w:eastAsia="el-GR"/>
        </w:rPr>
      </w:pPr>
      <w:r w:rsidRPr="00716840">
        <w:rPr>
          <w:rFonts w:ascii="Times New Roman" w:eastAsia="Times New Roman" w:hAnsi="Times New Roman" w:cs="Times New Roman"/>
          <w:color w:val="000000"/>
          <w:sz w:val="24"/>
          <w:szCs w:val="24"/>
          <w:lang w:eastAsia="el-GR"/>
        </w:rPr>
        <w:t xml:space="preserve">                                                                                                        </w:t>
      </w:r>
      <w:r w:rsidR="002E77EA">
        <w:rPr>
          <w:rFonts w:ascii="Times New Roman" w:eastAsia="Times New Roman" w:hAnsi="Times New Roman" w:cs="Times New Roman"/>
          <w:color w:val="000000"/>
          <w:lang w:val="el-GR" w:eastAsia="el-GR"/>
        </w:rPr>
        <w:t>ΠΕΙΡΑΙΑΣ 21</w:t>
      </w:r>
      <w:r w:rsidRPr="00716840">
        <w:rPr>
          <w:rFonts w:ascii="Times New Roman" w:eastAsia="Times New Roman" w:hAnsi="Times New Roman" w:cs="Times New Roman"/>
          <w:color w:val="000000"/>
          <w:lang w:val="el-GR" w:eastAsia="el-GR"/>
        </w:rPr>
        <w:t>/10/2026, Α.Π: 1</w:t>
      </w:r>
      <w:r w:rsidR="004A12C3">
        <w:rPr>
          <w:rFonts w:ascii="Times New Roman" w:eastAsia="Times New Roman" w:hAnsi="Times New Roman" w:cs="Times New Roman"/>
          <w:color w:val="000000"/>
          <w:lang w:val="el-GR" w:eastAsia="el-GR"/>
        </w:rPr>
        <w:t>09</w:t>
      </w:r>
      <w:r w:rsidRPr="00716840">
        <w:rPr>
          <w:rFonts w:ascii="Times New Roman" w:eastAsia="Times New Roman" w:hAnsi="Times New Roman" w:cs="Times New Roman"/>
          <w:b/>
          <w:lang w:val="el-GR" w:eastAsia="el-GR"/>
        </w:rPr>
        <w:t xml:space="preserve">            </w:t>
      </w:r>
    </w:p>
    <w:p w:rsidR="00716840" w:rsidRPr="00716840" w:rsidRDefault="00716840" w:rsidP="00716840">
      <w:pPr>
        <w:spacing w:after="0" w:line="120" w:lineRule="auto"/>
        <w:rPr>
          <w:rFonts w:ascii="Times New Roman" w:eastAsia="Times New Roman" w:hAnsi="Times New Roman" w:cs="Times New Roman"/>
          <w:color w:val="000000"/>
          <w:sz w:val="24"/>
          <w:szCs w:val="24"/>
          <w:lang w:val="el-GR" w:eastAsia="el-GR"/>
        </w:rPr>
      </w:pPr>
    </w:p>
    <w:p w:rsidR="00716840" w:rsidRPr="00716840" w:rsidRDefault="00716840" w:rsidP="00716840">
      <w:pPr>
        <w:spacing w:after="0" w:line="276" w:lineRule="auto"/>
        <w:rPr>
          <w:rFonts w:ascii="Times New Roman" w:eastAsia="SimSun" w:hAnsi="Times New Roman" w:cs="Times New Roman"/>
          <w:kern w:val="3"/>
          <w:sz w:val="26"/>
          <w:szCs w:val="26"/>
          <w:lang w:val="el-GR" w:eastAsia="zh-CN" w:bidi="hi-IN"/>
        </w:rPr>
      </w:pPr>
      <w:r w:rsidRPr="00716840">
        <w:rPr>
          <w:rFonts w:ascii="Times New Roman" w:eastAsia="SimSun" w:hAnsi="Times New Roman" w:cs="Times New Roman"/>
          <w:kern w:val="3"/>
          <w:sz w:val="26"/>
          <w:szCs w:val="26"/>
          <w:lang w:val="el-GR" w:eastAsia="zh-CN" w:bidi="hi-IN"/>
        </w:rPr>
        <w:t>ΠΡΟΣ: ΤΑ ΜΕΛΗ ΤΟΥ ΣΥΛΛΟΓΟΥ</w:t>
      </w:r>
      <w:r>
        <w:rPr>
          <w:rFonts w:ascii="Times New Roman" w:eastAsia="SimSun" w:hAnsi="Times New Roman" w:cs="Times New Roman"/>
          <w:kern w:val="3"/>
          <w:sz w:val="26"/>
          <w:szCs w:val="26"/>
          <w:lang w:val="el-GR" w:eastAsia="zh-CN" w:bidi="hi-IN"/>
        </w:rPr>
        <w:t>, ΕΛΜΕ ΠΕΙΡΑΙΑ</w:t>
      </w:r>
    </w:p>
    <w:p w:rsidR="00716840" w:rsidRDefault="00716840" w:rsidP="002E77EA">
      <w:pPr>
        <w:spacing w:after="0" w:line="120" w:lineRule="auto"/>
        <w:jc w:val="both"/>
        <w:rPr>
          <w:rFonts w:ascii="Times New Roman" w:eastAsia="SimSun" w:hAnsi="Times New Roman" w:cs="Times New Roman"/>
          <w:kern w:val="3"/>
          <w:sz w:val="26"/>
          <w:szCs w:val="26"/>
          <w:lang w:val="el-GR" w:eastAsia="zh-CN" w:bidi="hi-IN"/>
        </w:rPr>
      </w:pPr>
      <w:r w:rsidRPr="00716840">
        <w:rPr>
          <w:rFonts w:ascii="Times New Roman" w:eastAsia="SimSun" w:hAnsi="Times New Roman" w:cs="Times New Roman"/>
          <w:kern w:val="3"/>
          <w:sz w:val="26"/>
          <w:szCs w:val="26"/>
          <w:lang w:val="el-GR" w:eastAsia="zh-CN" w:bidi="hi-IN"/>
        </w:rPr>
        <w:t xml:space="preserve"> </w:t>
      </w:r>
    </w:p>
    <w:p w:rsidR="00954AA0" w:rsidRPr="00716840" w:rsidRDefault="00954AA0" w:rsidP="002E77EA">
      <w:pPr>
        <w:spacing w:after="0" w:line="120" w:lineRule="auto"/>
        <w:jc w:val="both"/>
        <w:rPr>
          <w:rFonts w:ascii="Times New Roman" w:eastAsia="SimSun" w:hAnsi="Times New Roman" w:cs="Times New Roman"/>
          <w:kern w:val="3"/>
          <w:sz w:val="26"/>
          <w:szCs w:val="26"/>
          <w:lang w:val="el-GR" w:eastAsia="zh-CN" w:bidi="hi-IN"/>
        </w:rPr>
      </w:pPr>
    </w:p>
    <w:p w:rsidR="002C08AA" w:rsidRPr="00716840" w:rsidRDefault="002C08AA" w:rsidP="00052868">
      <w:pPr>
        <w:pStyle w:val="Web"/>
        <w:spacing w:before="0" w:beforeAutospacing="0" w:after="0" w:afterAutospacing="0" w:line="276" w:lineRule="auto"/>
        <w:jc w:val="center"/>
        <w:rPr>
          <w:b/>
          <w:bCs/>
          <w:sz w:val="26"/>
          <w:szCs w:val="26"/>
          <w:lang w:val="el-GR"/>
        </w:rPr>
      </w:pPr>
      <w:r w:rsidRPr="00716840">
        <w:rPr>
          <w:b/>
          <w:bCs/>
          <w:sz w:val="26"/>
          <w:szCs w:val="26"/>
          <w:lang w:val="el-GR"/>
        </w:rPr>
        <w:t>Την Παρασκευή 23 Οκτωβρίου</w:t>
      </w:r>
    </w:p>
    <w:p w:rsidR="002C08AA" w:rsidRPr="00716840" w:rsidRDefault="002C08AA" w:rsidP="00052868">
      <w:pPr>
        <w:pStyle w:val="Web"/>
        <w:spacing w:before="0" w:beforeAutospacing="0" w:after="0" w:afterAutospacing="0" w:line="276" w:lineRule="auto"/>
        <w:jc w:val="center"/>
        <w:rPr>
          <w:b/>
          <w:bCs/>
          <w:sz w:val="26"/>
          <w:szCs w:val="26"/>
          <w:lang w:val="el-GR"/>
        </w:rPr>
      </w:pPr>
      <w:r w:rsidRPr="00716840">
        <w:rPr>
          <w:b/>
          <w:bCs/>
          <w:sz w:val="26"/>
          <w:szCs w:val="26"/>
          <w:lang w:val="el-GR"/>
        </w:rPr>
        <w:t xml:space="preserve">το οριστικό Πειθαρχικό για τους Χ. Χοτζόγλου και Δ. </w:t>
      </w:r>
      <w:proofErr w:type="spellStart"/>
      <w:r w:rsidRPr="00716840">
        <w:rPr>
          <w:b/>
          <w:bCs/>
          <w:sz w:val="26"/>
          <w:szCs w:val="26"/>
          <w:lang w:val="el-GR"/>
        </w:rPr>
        <w:t>Χαρτζουλάκη</w:t>
      </w:r>
      <w:proofErr w:type="spellEnd"/>
    </w:p>
    <w:p w:rsidR="00052868" w:rsidRPr="00716840" w:rsidRDefault="00052868" w:rsidP="00716840">
      <w:pPr>
        <w:pStyle w:val="Web"/>
        <w:spacing w:before="0" w:beforeAutospacing="0" w:after="0" w:afterAutospacing="0" w:line="72" w:lineRule="auto"/>
        <w:jc w:val="center"/>
        <w:rPr>
          <w:sz w:val="26"/>
          <w:szCs w:val="26"/>
          <w:lang w:val="el-GR"/>
        </w:rPr>
      </w:pPr>
    </w:p>
    <w:p w:rsidR="00BF524C" w:rsidRPr="00716840" w:rsidRDefault="00BF524C" w:rsidP="00BF524C">
      <w:pPr>
        <w:pStyle w:val="Web"/>
        <w:spacing w:before="0" w:beforeAutospacing="0" w:after="0" w:afterAutospacing="0" w:line="276" w:lineRule="auto"/>
        <w:jc w:val="center"/>
        <w:rPr>
          <w:b/>
          <w:bCs/>
          <w:sz w:val="26"/>
          <w:szCs w:val="26"/>
          <w:lang w:val="el-GR"/>
        </w:rPr>
      </w:pPr>
      <w:r w:rsidRPr="00716840">
        <w:rPr>
          <w:b/>
          <w:bCs/>
          <w:sz w:val="26"/>
          <w:szCs w:val="26"/>
          <w:lang w:val="el-GR"/>
        </w:rPr>
        <w:t>ΟΛΟΙ και ΟΛΕΣ στη συγκέντρωση</w:t>
      </w:r>
    </w:p>
    <w:p w:rsidR="00BF524C" w:rsidRPr="00716840" w:rsidRDefault="00BF524C" w:rsidP="00BF524C">
      <w:pPr>
        <w:pStyle w:val="Web"/>
        <w:spacing w:before="0" w:beforeAutospacing="0" w:after="0" w:afterAutospacing="0" w:line="276" w:lineRule="auto"/>
        <w:jc w:val="center"/>
        <w:rPr>
          <w:b/>
          <w:bCs/>
          <w:sz w:val="26"/>
          <w:szCs w:val="26"/>
          <w:lang w:val="el-GR"/>
        </w:rPr>
      </w:pPr>
      <w:r w:rsidRPr="00716840">
        <w:rPr>
          <w:b/>
          <w:bCs/>
          <w:sz w:val="26"/>
          <w:szCs w:val="26"/>
          <w:lang w:val="el-GR"/>
        </w:rPr>
        <w:t xml:space="preserve"> 9:00 </w:t>
      </w:r>
      <w:proofErr w:type="spellStart"/>
      <w:r w:rsidRPr="00716840">
        <w:rPr>
          <w:b/>
          <w:bCs/>
          <w:sz w:val="26"/>
          <w:szCs w:val="26"/>
          <w:lang w:val="el-GR"/>
        </w:rPr>
        <w:t>πμ</w:t>
      </w:r>
      <w:proofErr w:type="spellEnd"/>
      <w:r w:rsidRPr="00716840">
        <w:rPr>
          <w:b/>
          <w:bCs/>
          <w:sz w:val="26"/>
          <w:szCs w:val="26"/>
          <w:lang w:val="el-GR"/>
        </w:rPr>
        <w:t xml:space="preserve"> στην Περιφερειακή Διεύθυνση Αττικής (Ξενίας 24)</w:t>
      </w:r>
    </w:p>
    <w:p w:rsidR="00BF524C" w:rsidRPr="00716840" w:rsidRDefault="00BF524C" w:rsidP="00BF524C">
      <w:pPr>
        <w:pStyle w:val="Web"/>
        <w:spacing w:before="0" w:beforeAutospacing="0" w:after="0" w:afterAutospacing="0" w:line="120" w:lineRule="auto"/>
        <w:jc w:val="center"/>
        <w:rPr>
          <w:b/>
          <w:bCs/>
          <w:sz w:val="26"/>
          <w:szCs w:val="26"/>
          <w:lang w:val="el-GR"/>
        </w:rPr>
      </w:pPr>
    </w:p>
    <w:p w:rsidR="00BF524C" w:rsidRPr="00716840" w:rsidRDefault="00BF524C" w:rsidP="00716840">
      <w:pPr>
        <w:pStyle w:val="Web"/>
        <w:spacing w:before="0" w:beforeAutospacing="0" w:after="0" w:afterAutospacing="0" w:line="24" w:lineRule="auto"/>
        <w:jc w:val="center"/>
        <w:rPr>
          <w:b/>
          <w:bCs/>
          <w:sz w:val="26"/>
          <w:szCs w:val="26"/>
          <w:lang w:val="el-GR"/>
        </w:rPr>
      </w:pPr>
    </w:p>
    <w:p w:rsidR="002C08AA" w:rsidRPr="00716840" w:rsidRDefault="002C08AA" w:rsidP="00052868">
      <w:pPr>
        <w:pStyle w:val="Web"/>
        <w:spacing w:before="0" w:beforeAutospacing="0" w:after="0" w:afterAutospacing="0" w:line="276" w:lineRule="auto"/>
        <w:jc w:val="center"/>
        <w:rPr>
          <w:b/>
          <w:bCs/>
          <w:sz w:val="26"/>
          <w:szCs w:val="26"/>
          <w:lang w:val="el-GR"/>
        </w:rPr>
      </w:pPr>
      <w:r w:rsidRPr="00716840">
        <w:rPr>
          <w:b/>
          <w:bCs/>
          <w:sz w:val="26"/>
          <w:szCs w:val="26"/>
          <w:lang w:val="el-GR"/>
        </w:rPr>
        <w:t>Να μην επιβληθεί καμιά ποινή στους εκπαιδευτικούς</w:t>
      </w:r>
      <w:r w:rsidR="00BF524C" w:rsidRPr="00716840">
        <w:rPr>
          <w:b/>
          <w:bCs/>
          <w:sz w:val="26"/>
          <w:szCs w:val="26"/>
          <w:lang w:val="el-GR"/>
        </w:rPr>
        <w:t>!</w:t>
      </w:r>
    </w:p>
    <w:p w:rsidR="00052868" w:rsidRPr="00716840" w:rsidRDefault="00052868" w:rsidP="002E77EA">
      <w:pPr>
        <w:pStyle w:val="Web"/>
        <w:spacing w:before="0" w:beforeAutospacing="0" w:after="0" w:afterAutospacing="0" w:line="24" w:lineRule="auto"/>
        <w:jc w:val="center"/>
        <w:rPr>
          <w:sz w:val="26"/>
          <w:szCs w:val="26"/>
          <w:lang w:val="el-GR"/>
        </w:rPr>
      </w:pPr>
    </w:p>
    <w:p w:rsidR="002C08AA" w:rsidRPr="00716840" w:rsidRDefault="002C08AA" w:rsidP="00052868">
      <w:pPr>
        <w:pStyle w:val="Web"/>
        <w:spacing w:before="0" w:beforeAutospacing="0" w:after="0" w:afterAutospacing="0" w:line="276" w:lineRule="auto"/>
        <w:jc w:val="center"/>
        <w:rPr>
          <w:b/>
          <w:bCs/>
          <w:sz w:val="26"/>
          <w:szCs w:val="26"/>
          <w:lang w:val="el-GR"/>
        </w:rPr>
      </w:pPr>
      <w:r w:rsidRPr="00716840">
        <w:rPr>
          <w:b/>
          <w:bCs/>
          <w:sz w:val="26"/>
          <w:szCs w:val="26"/>
          <w:lang w:val="el-GR"/>
        </w:rPr>
        <w:t>Κάτω τα χέρια από τη συνδικαλιστική δράση</w:t>
      </w:r>
      <w:r w:rsidR="00BF524C" w:rsidRPr="00716840">
        <w:rPr>
          <w:b/>
          <w:bCs/>
          <w:sz w:val="26"/>
          <w:szCs w:val="26"/>
          <w:lang w:val="el-GR"/>
        </w:rPr>
        <w:t>!</w:t>
      </w:r>
    </w:p>
    <w:p w:rsidR="00052868" w:rsidRDefault="00052868" w:rsidP="00716840">
      <w:pPr>
        <w:pStyle w:val="Web"/>
        <w:spacing w:before="0" w:beforeAutospacing="0" w:after="0" w:afterAutospacing="0" w:line="120" w:lineRule="auto"/>
        <w:jc w:val="both"/>
        <w:rPr>
          <w:sz w:val="26"/>
          <w:szCs w:val="26"/>
          <w:lang w:val="el-GR"/>
        </w:rPr>
      </w:pPr>
    </w:p>
    <w:p w:rsidR="00716840" w:rsidRDefault="00716840" w:rsidP="00716840">
      <w:pPr>
        <w:pStyle w:val="Web"/>
        <w:spacing w:before="0" w:beforeAutospacing="0" w:after="0" w:afterAutospacing="0" w:line="72" w:lineRule="auto"/>
        <w:jc w:val="both"/>
        <w:rPr>
          <w:sz w:val="26"/>
          <w:szCs w:val="26"/>
          <w:lang w:val="el-GR"/>
        </w:rPr>
      </w:pPr>
    </w:p>
    <w:p w:rsidR="002C08AA" w:rsidRPr="00052868" w:rsidRDefault="002C08AA" w:rsidP="00716840">
      <w:pPr>
        <w:pStyle w:val="Web"/>
        <w:spacing w:before="0" w:beforeAutospacing="0" w:after="60" w:afterAutospacing="0" w:line="276" w:lineRule="auto"/>
        <w:ind w:firstLine="284"/>
        <w:jc w:val="both"/>
        <w:rPr>
          <w:sz w:val="26"/>
          <w:szCs w:val="26"/>
          <w:lang w:val="el-GR"/>
        </w:rPr>
      </w:pPr>
      <w:r w:rsidRPr="00052868">
        <w:rPr>
          <w:sz w:val="26"/>
          <w:szCs w:val="26"/>
          <w:lang w:val="el-GR"/>
        </w:rPr>
        <w:t xml:space="preserve">Για την Παρασκευή 23/10 ορίστηκε η εκδίκαση του Πειθαρχικού για τους Χρύσα Χοτζόγλου (μέλος της ΕΛΜΕ Πειραιά) και Δημήτρη </w:t>
      </w:r>
      <w:proofErr w:type="spellStart"/>
      <w:r w:rsidRPr="00052868">
        <w:rPr>
          <w:sz w:val="26"/>
          <w:szCs w:val="26"/>
          <w:lang w:val="el-GR"/>
        </w:rPr>
        <w:t>Χαρτζουλάκη</w:t>
      </w:r>
      <w:proofErr w:type="spellEnd"/>
      <w:r w:rsidRPr="00052868">
        <w:rPr>
          <w:sz w:val="26"/>
          <w:szCs w:val="26"/>
          <w:lang w:val="el-GR"/>
        </w:rPr>
        <w:t xml:space="preserve"> (</w:t>
      </w:r>
      <w:r w:rsidR="00D17544">
        <w:rPr>
          <w:sz w:val="26"/>
          <w:szCs w:val="26"/>
          <w:lang w:val="el-GR"/>
        </w:rPr>
        <w:t xml:space="preserve">νεοδιόριστος και </w:t>
      </w:r>
      <w:r w:rsidRPr="00052868">
        <w:rPr>
          <w:sz w:val="26"/>
          <w:szCs w:val="26"/>
          <w:lang w:val="el-GR"/>
        </w:rPr>
        <w:t>μέλος της Α</w:t>
      </w:r>
      <w:r w:rsidR="00BF524C">
        <w:rPr>
          <w:sz w:val="26"/>
          <w:szCs w:val="26"/>
          <w:lang w:val="el-GR"/>
        </w:rPr>
        <w:t>΄</w:t>
      </w:r>
      <w:r w:rsidRPr="00052868">
        <w:rPr>
          <w:sz w:val="26"/>
          <w:szCs w:val="26"/>
          <w:lang w:val="el-GR"/>
        </w:rPr>
        <w:t xml:space="preserve"> ΕΛΜΕ Δυτικής Αττικής)</w:t>
      </w:r>
      <w:r w:rsidRPr="00052868">
        <w:rPr>
          <w:sz w:val="26"/>
          <w:szCs w:val="26"/>
        </w:rPr>
        <w:t> </w:t>
      </w:r>
      <w:r w:rsidRPr="00052868">
        <w:rPr>
          <w:sz w:val="26"/>
          <w:szCs w:val="26"/>
          <w:lang w:val="el-GR"/>
        </w:rPr>
        <w:t xml:space="preserve"> για τη συνδικαλιστική τους δράση!</w:t>
      </w:r>
      <w:r w:rsidRPr="00052868">
        <w:rPr>
          <w:b/>
          <w:bCs/>
          <w:sz w:val="26"/>
          <w:szCs w:val="26"/>
          <w:lang w:val="el-GR"/>
        </w:rPr>
        <w:t xml:space="preserve"> </w:t>
      </w:r>
      <w:r w:rsidRPr="00052868">
        <w:rPr>
          <w:bCs/>
          <w:sz w:val="26"/>
          <w:szCs w:val="26"/>
          <w:lang w:val="el-GR"/>
        </w:rPr>
        <w:t>Μάλιστα το κατηγορητήριο που τους έχει απαράδεκτα απαγγελθεί μπορεί να επισύρει μέχρι και την ποινή της οριστικής παύσης (απόλυση)!</w:t>
      </w:r>
    </w:p>
    <w:p w:rsidR="002C08AA" w:rsidRPr="002E77EA" w:rsidRDefault="002C08AA" w:rsidP="00716840">
      <w:pPr>
        <w:pStyle w:val="Web"/>
        <w:spacing w:before="0" w:beforeAutospacing="0" w:after="60" w:afterAutospacing="0" w:line="276" w:lineRule="auto"/>
        <w:ind w:firstLine="284"/>
        <w:jc w:val="both"/>
        <w:rPr>
          <w:sz w:val="26"/>
          <w:szCs w:val="26"/>
          <w:lang w:val="el-GR"/>
        </w:rPr>
      </w:pPr>
      <w:r w:rsidRPr="002E77EA">
        <w:rPr>
          <w:sz w:val="26"/>
          <w:szCs w:val="26"/>
          <w:lang w:val="el-GR"/>
        </w:rPr>
        <w:t xml:space="preserve">Υπενθυμίζουμε, ότι ο Δημήτρης </w:t>
      </w:r>
      <w:proofErr w:type="spellStart"/>
      <w:r w:rsidRPr="002E77EA">
        <w:rPr>
          <w:sz w:val="26"/>
          <w:szCs w:val="26"/>
          <w:lang w:val="el-GR"/>
        </w:rPr>
        <w:t>Χαρτζουλάκης</w:t>
      </w:r>
      <w:proofErr w:type="spellEnd"/>
      <w:r w:rsidRPr="002E77EA">
        <w:rPr>
          <w:sz w:val="26"/>
          <w:szCs w:val="26"/>
          <w:lang w:val="el-GR"/>
        </w:rPr>
        <w:t xml:space="preserve"> και η Χρύσα Χοτζόγλου είχαν παραπεμφθεί στο Πειθαρχικό με μόνο «έγκλημά» τους </w:t>
      </w:r>
      <w:r w:rsidR="00D17544" w:rsidRPr="002E77EA">
        <w:rPr>
          <w:sz w:val="26"/>
          <w:szCs w:val="26"/>
          <w:lang w:val="el-GR"/>
        </w:rPr>
        <w:t xml:space="preserve">τη διαμαρτυρία τους για την πραγματοποίηση αξιολόγησης σε σχολείο του Πειραιά, δηλαδή </w:t>
      </w:r>
      <w:r w:rsidRPr="002E77EA">
        <w:rPr>
          <w:sz w:val="26"/>
          <w:szCs w:val="26"/>
          <w:lang w:val="el-GR"/>
        </w:rPr>
        <w:t>εξέφρασαν την αντίθεση του κλάδου στην αξιολόγηση όπως αποτυπώνεται στις συλλογικές αποφάσεις ΟΛΜΕ και ΕΛΜΕ.</w:t>
      </w:r>
      <w:r w:rsidRPr="002E77EA">
        <w:rPr>
          <w:sz w:val="26"/>
          <w:szCs w:val="26"/>
        </w:rPr>
        <w:t> </w:t>
      </w:r>
      <w:r w:rsidR="00D17544" w:rsidRPr="002E77EA">
        <w:rPr>
          <w:sz w:val="26"/>
          <w:szCs w:val="26"/>
          <w:lang w:val="el-GR"/>
        </w:rPr>
        <w:t>Και οι δύο έχουν διατελέσει μέλη του ΔΣ της ΕΛΜΕ Πειραιά.</w:t>
      </w:r>
    </w:p>
    <w:p w:rsidR="00D17544" w:rsidRPr="002E77EA" w:rsidRDefault="002C08AA" w:rsidP="00716840">
      <w:pPr>
        <w:pStyle w:val="Web"/>
        <w:spacing w:before="0" w:beforeAutospacing="0" w:after="60" w:afterAutospacing="0" w:line="276" w:lineRule="auto"/>
        <w:ind w:firstLine="284"/>
        <w:jc w:val="both"/>
        <w:rPr>
          <w:sz w:val="26"/>
          <w:szCs w:val="26"/>
          <w:lang w:val="el-GR"/>
        </w:rPr>
      </w:pPr>
      <w:r w:rsidRPr="002E77EA">
        <w:rPr>
          <w:sz w:val="26"/>
          <w:szCs w:val="26"/>
          <w:lang w:val="el-GR"/>
        </w:rPr>
        <w:t xml:space="preserve">Υπενθυμίζουμε, επίσης, ότι στις 29/4 παραπέμφθηκαν με το ερώτημα της δυνητικής αργίας (τη συνέχιση για την Χρύσα), κάτι που το Πειθαρχικό ομόφωνα απέρριψε κάτω από πίεση των κινητοποιήσεων, </w:t>
      </w:r>
      <w:r w:rsidR="00D17544" w:rsidRPr="002E77EA">
        <w:rPr>
          <w:sz w:val="26"/>
          <w:szCs w:val="26"/>
          <w:lang w:val="el-GR"/>
        </w:rPr>
        <w:t>αποφασίζοντας την επιστροφή της Χρύσας στο σχολείο μετά από 18 μήνες από την απαράδεκτη απόφαση του πρώην υπουργού παιδείας για την επιβολή αργίας.</w:t>
      </w:r>
    </w:p>
    <w:p w:rsidR="002C08AA" w:rsidRPr="00052868" w:rsidRDefault="00D17544" w:rsidP="00716840">
      <w:pPr>
        <w:pStyle w:val="Web"/>
        <w:spacing w:before="0" w:beforeAutospacing="0" w:after="60" w:afterAutospacing="0" w:line="276" w:lineRule="auto"/>
        <w:ind w:firstLine="284"/>
        <w:jc w:val="both"/>
        <w:rPr>
          <w:sz w:val="26"/>
          <w:szCs w:val="26"/>
          <w:lang w:val="el-GR"/>
        </w:rPr>
      </w:pPr>
      <w:r w:rsidRPr="00052868">
        <w:rPr>
          <w:sz w:val="26"/>
          <w:szCs w:val="26"/>
          <w:lang w:val="el-GR"/>
        </w:rPr>
        <w:t xml:space="preserve"> </w:t>
      </w:r>
      <w:r w:rsidR="002C08AA" w:rsidRPr="00052868">
        <w:rPr>
          <w:sz w:val="26"/>
          <w:szCs w:val="26"/>
          <w:lang w:val="el-GR"/>
        </w:rPr>
        <w:t>Η δίωξη των δύο συναδέλφων αποτελεί συνέχεια της βιομηχανίας των διώξεων και της τρομοκρατίας ενάντια στους εκπαιδευτικούς που αγωνίζονται για δημόσιο και δωρεάν σχολείο και συντάσσονται με τις συλλογικές αποφάσεις των σωματείων τους.</w:t>
      </w:r>
      <w:r w:rsidR="002C08AA" w:rsidRPr="00052868">
        <w:rPr>
          <w:sz w:val="26"/>
          <w:szCs w:val="26"/>
        </w:rPr>
        <w:t> </w:t>
      </w:r>
    </w:p>
    <w:p w:rsidR="002C08AA" w:rsidRPr="00D17544" w:rsidRDefault="002C08AA" w:rsidP="00716840">
      <w:pPr>
        <w:pStyle w:val="Web"/>
        <w:spacing w:before="0" w:beforeAutospacing="0" w:after="60" w:afterAutospacing="0" w:line="276" w:lineRule="auto"/>
        <w:ind w:firstLine="284"/>
        <w:jc w:val="both"/>
        <w:rPr>
          <w:sz w:val="26"/>
          <w:szCs w:val="26"/>
          <w:lang w:val="el-GR"/>
        </w:rPr>
      </w:pPr>
      <w:r w:rsidRPr="00D17544">
        <w:rPr>
          <w:sz w:val="26"/>
          <w:szCs w:val="26"/>
          <w:lang w:val="el-GR"/>
        </w:rPr>
        <w:t>Ξέρουμε πολύ καλά ότι η</w:t>
      </w:r>
      <w:r w:rsidR="002E77EA">
        <w:rPr>
          <w:sz w:val="26"/>
          <w:szCs w:val="26"/>
          <w:lang w:val="el-GR"/>
        </w:rPr>
        <w:t xml:space="preserve"> πολιτική των διώξεων πάει χέρι </w:t>
      </w:r>
      <w:proofErr w:type="spellStart"/>
      <w:r w:rsidRPr="00D17544">
        <w:rPr>
          <w:sz w:val="26"/>
          <w:szCs w:val="26"/>
          <w:lang w:val="el-GR"/>
        </w:rPr>
        <w:t>χέρι</w:t>
      </w:r>
      <w:proofErr w:type="spellEnd"/>
      <w:r w:rsidRPr="00D17544">
        <w:rPr>
          <w:sz w:val="26"/>
          <w:szCs w:val="26"/>
          <w:lang w:val="el-GR"/>
        </w:rPr>
        <w:t xml:space="preserve"> με την πολιτική της φτώχειας και της διάλυσης των δικαιωμάτων μας! Ειδικά σε περίοδο πολεμικής προετοιμασίας και εμπλοκής, θέλουν εμάς τους εκπαιδευτικούς με σκυμμένο το κεφάλι, να μην αντιδράμε, να μη διδάσκουμε την αλήθεια, αλλά την υποταγή, να στοιχιζόμαστε πίσω από τις επιλογές του κράτους. Για αυτό απαιτούν να σωπάσουμε! Αλλά δεν κάνουμε πίσω!</w:t>
      </w:r>
    </w:p>
    <w:p w:rsidR="00D17544" w:rsidRDefault="00D17544" w:rsidP="00716840">
      <w:pPr>
        <w:pStyle w:val="Web"/>
        <w:spacing w:before="0" w:beforeAutospacing="0" w:after="60" w:afterAutospacing="0" w:line="276" w:lineRule="auto"/>
        <w:ind w:firstLine="284"/>
        <w:jc w:val="both"/>
        <w:rPr>
          <w:sz w:val="26"/>
          <w:szCs w:val="26"/>
          <w:lang w:val="el-GR"/>
        </w:rPr>
      </w:pPr>
      <w:r w:rsidRPr="00D17544">
        <w:rPr>
          <w:sz w:val="26"/>
          <w:szCs w:val="26"/>
          <w:lang w:val="el-GR"/>
        </w:rPr>
        <w:t xml:space="preserve">Οι αγώνες και οι συνεχείς μαζικές κινητοποιήσεις όλου αυτού του διαστήματος έχουν παραγάγει αποτελέσματα: όχι μόνο την επιστροφή της Χρύσας στο σχολείο και την αποτροπή </w:t>
      </w:r>
      <w:r w:rsidRPr="00D17544">
        <w:rPr>
          <w:sz w:val="26"/>
          <w:szCs w:val="26"/>
          <w:lang w:val="el-GR"/>
        </w:rPr>
        <w:lastRenderedPageBreak/>
        <w:t>αργίας για τον Δημήτρη, αλλά και τις πρώτες μαζικές δικαιώσεις εκπαιδευτικών για την απεργία-αποχή από την ατομική αξιολόγηση αλλά και</w:t>
      </w:r>
      <w:r>
        <w:rPr>
          <w:sz w:val="26"/>
          <w:szCs w:val="26"/>
          <w:lang w:val="el-GR"/>
        </w:rPr>
        <w:t xml:space="preserve"> για</w:t>
      </w:r>
      <w:r w:rsidRPr="00D17544">
        <w:rPr>
          <w:sz w:val="26"/>
          <w:szCs w:val="26"/>
          <w:lang w:val="el-GR"/>
        </w:rPr>
        <w:t xml:space="preserve"> άλλες συνδικαλιστικές διώξεις!</w:t>
      </w:r>
    </w:p>
    <w:p w:rsidR="00052868" w:rsidRPr="00052868" w:rsidRDefault="00052868" w:rsidP="00716840">
      <w:pPr>
        <w:pStyle w:val="Web"/>
        <w:spacing w:before="0" w:beforeAutospacing="0" w:after="0" w:afterAutospacing="0" w:line="120" w:lineRule="auto"/>
        <w:ind w:firstLine="425"/>
        <w:jc w:val="both"/>
        <w:rPr>
          <w:sz w:val="26"/>
          <w:szCs w:val="26"/>
          <w:lang w:val="el-GR"/>
        </w:rPr>
      </w:pPr>
    </w:p>
    <w:p w:rsidR="002C08AA" w:rsidRDefault="002C08AA" w:rsidP="00052868">
      <w:pPr>
        <w:pStyle w:val="Web"/>
        <w:spacing w:before="0" w:beforeAutospacing="0" w:after="0" w:afterAutospacing="0" w:line="276" w:lineRule="auto"/>
        <w:jc w:val="center"/>
        <w:rPr>
          <w:b/>
          <w:bCs/>
          <w:sz w:val="26"/>
          <w:szCs w:val="26"/>
          <w:lang w:val="el-GR"/>
        </w:rPr>
      </w:pPr>
      <w:r w:rsidRPr="00052868">
        <w:rPr>
          <w:b/>
          <w:bCs/>
          <w:sz w:val="26"/>
          <w:szCs w:val="26"/>
          <w:lang w:val="el-GR"/>
        </w:rPr>
        <w:t>Απαιτούμε να μην επιβληθεί καμιά απολύτως ποινή στους 2 συναδέλφους!</w:t>
      </w:r>
    </w:p>
    <w:p w:rsidR="00052868" w:rsidRPr="00052868" w:rsidRDefault="00052868" w:rsidP="00716840">
      <w:pPr>
        <w:pStyle w:val="Web"/>
        <w:spacing w:before="0" w:beforeAutospacing="0" w:after="0" w:afterAutospacing="0" w:line="72" w:lineRule="auto"/>
        <w:jc w:val="center"/>
        <w:rPr>
          <w:sz w:val="26"/>
          <w:szCs w:val="26"/>
          <w:lang w:val="el-GR"/>
        </w:rPr>
      </w:pPr>
    </w:p>
    <w:p w:rsidR="002C08AA" w:rsidRDefault="002C08AA" w:rsidP="00052868">
      <w:pPr>
        <w:pStyle w:val="Web"/>
        <w:spacing w:before="0" w:beforeAutospacing="0" w:after="0" w:afterAutospacing="0" w:line="276" w:lineRule="auto"/>
        <w:jc w:val="center"/>
        <w:rPr>
          <w:b/>
          <w:bCs/>
          <w:sz w:val="26"/>
          <w:szCs w:val="26"/>
          <w:lang w:val="el-GR"/>
        </w:rPr>
      </w:pPr>
      <w:r w:rsidRPr="00052868">
        <w:rPr>
          <w:b/>
          <w:bCs/>
          <w:sz w:val="26"/>
          <w:szCs w:val="26"/>
          <w:lang w:val="el-GR"/>
        </w:rPr>
        <w:t xml:space="preserve">Να σταματήσουν τώρα όλες οι διώξεις και τα </w:t>
      </w:r>
      <w:bookmarkStart w:id="0" w:name="_GoBack"/>
      <w:bookmarkEnd w:id="0"/>
      <w:r w:rsidRPr="00052868">
        <w:rPr>
          <w:b/>
          <w:bCs/>
          <w:sz w:val="26"/>
          <w:szCs w:val="26"/>
          <w:lang w:val="el-GR"/>
        </w:rPr>
        <w:t>πειθαρχικά!</w:t>
      </w:r>
    </w:p>
    <w:p w:rsidR="00D17544" w:rsidRDefault="00D17544" w:rsidP="00052868">
      <w:pPr>
        <w:pStyle w:val="Web"/>
        <w:spacing w:before="0" w:beforeAutospacing="0" w:after="0" w:afterAutospacing="0" w:line="276" w:lineRule="auto"/>
        <w:jc w:val="center"/>
        <w:rPr>
          <w:b/>
          <w:bCs/>
          <w:sz w:val="26"/>
          <w:szCs w:val="26"/>
          <w:lang w:val="el-GR"/>
        </w:rPr>
      </w:pPr>
    </w:p>
    <w:p w:rsidR="00716840" w:rsidRDefault="00052868" w:rsidP="00052868">
      <w:pPr>
        <w:pBdr>
          <w:top w:val="single" w:sz="4" w:space="1" w:color="auto"/>
          <w:left w:val="single" w:sz="4" w:space="4" w:color="auto"/>
          <w:bottom w:val="single" w:sz="4" w:space="1" w:color="auto"/>
          <w:right w:val="single" w:sz="4" w:space="4" w:color="auto"/>
        </w:pBdr>
        <w:spacing w:after="0" w:line="276" w:lineRule="auto"/>
        <w:ind w:firstLine="284"/>
        <w:jc w:val="both"/>
        <w:rPr>
          <w:rFonts w:ascii="Times New Roman" w:eastAsia="Courier New" w:hAnsi="Times New Roman" w:cs="Times New Roman"/>
          <w:b/>
          <w:sz w:val="26"/>
          <w:szCs w:val="26"/>
          <w:lang w:val="el-GR" w:eastAsia="el-GR"/>
        </w:rPr>
      </w:pPr>
      <w:r w:rsidRPr="00052868">
        <w:rPr>
          <w:rFonts w:ascii="Times New Roman" w:eastAsia="Courier New" w:hAnsi="Times New Roman" w:cs="Times New Roman"/>
          <w:b/>
          <w:sz w:val="26"/>
          <w:szCs w:val="26"/>
          <w:lang w:val="el-GR" w:eastAsia="el-GR"/>
        </w:rPr>
        <w:t xml:space="preserve">Για τη διευκόλυνση των συναδέλφων στην κινητοποίηση το Διοικητικό Συμβούλιο του Συλλόγου κηρύσσει </w:t>
      </w:r>
      <w:r w:rsidR="00D17544">
        <w:rPr>
          <w:rFonts w:ascii="Times New Roman" w:eastAsia="Times New Roman" w:hAnsi="Times New Roman" w:cs="Times New Roman"/>
          <w:b/>
          <w:bCs/>
          <w:sz w:val="26"/>
          <w:szCs w:val="26"/>
          <w:lang w:val="el-GR" w:eastAsia="el-GR"/>
        </w:rPr>
        <w:t>1-3 ώρες</w:t>
      </w:r>
      <w:r w:rsidRPr="00052868">
        <w:rPr>
          <w:rFonts w:ascii="Times New Roman" w:eastAsia="Times New Roman" w:hAnsi="Times New Roman" w:cs="Times New Roman"/>
          <w:b/>
          <w:bCs/>
          <w:sz w:val="26"/>
          <w:szCs w:val="26"/>
          <w:lang w:val="el-GR" w:eastAsia="el-GR"/>
        </w:rPr>
        <w:t xml:space="preserve"> </w:t>
      </w:r>
      <w:r w:rsidRPr="00052868">
        <w:rPr>
          <w:rFonts w:ascii="Times New Roman" w:eastAsia="Calibri" w:hAnsi="Times New Roman" w:cs="Times New Roman"/>
          <w:b/>
          <w:sz w:val="26"/>
          <w:szCs w:val="26"/>
          <w:lang w:val="el-GR"/>
        </w:rPr>
        <w:t>στάση εργασίας στο διδακτικό ωράριο</w:t>
      </w:r>
      <w:r w:rsidRPr="00052868">
        <w:rPr>
          <w:rFonts w:ascii="Times New Roman" w:eastAsia="Times New Roman" w:hAnsi="Times New Roman" w:cs="Times New Roman"/>
          <w:b/>
          <w:sz w:val="26"/>
          <w:szCs w:val="26"/>
          <w:lang w:val="el-GR" w:eastAsia="zh-CN"/>
        </w:rPr>
        <w:t xml:space="preserve"> κάθε συναδέλφου</w:t>
      </w:r>
      <w:r w:rsidRPr="00052868">
        <w:rPr>
          <w:rFonts w:ascii="Times New Roman" w:eastAsia="Times New Roman" w:hAnsi="Times New Roman" w:cs="Times New Roman"/>
          <w:sz w:val="26"/>
          <w:szCs w:val="26"/>
          <w:lang w:val="el-GR" w:eastAsia="zh-CN"/>
        </w:rPr>
        <w:t xml:space="preserve"> </w:t>
      </w:r>
      <w:r w:rsidRPr="00052868">
        <w:rPr>
          <w:rFonts w:ascii="Times New Roman" w:eastAsia="Times New Roman" w:hAnsi="Times New Roman" w:cs="Times New Roman"/>
          <w:b/>
          <w:sz w:val="26"/>
          <w:szCs w:val="26"/>
          <w:lang w:val="el-GR" w:eastAsia="zh-CN"/>
        </w:rPr>
        <w:t xml:space="preserve">για τις τρεις πρώτες ώρες του πρωινού προγράμματος (8-11 </w:t>
      </w:r>
      <w:proofErr w:type="spellStart"/>
      <w:r w:rsidRPr="00052868">
        <w:rPr>
          <w:rFonts w:ascii="Times New Roman" w:eastAsia="Times New Roman" w:hAnsi="Times New Roman" w:cs="Times New Roman"/>
          <w:b/>
          <w:sz w:val="26"/>
          <w:szCs w:val="26"/>
          <w:lang w:val="el-GR" w:eastAsia="zh-CN"/>
        </w:rPr>
        <w:t>πμ</w:t>
      </w:r>
      <w:proofErr w:type="spellEnd"/>
      <w:r w:rsidRPr="00052868">
        <w:rPr>
          <w:rFonts w:ascii="Times New Roman" w:eastAsia="Times New Roman" w:hAnsi="Times New Roman" w:cs="Times New Roman"/>
          <w:b/>
          <w:sz w:val="26"/>
          <w:szCs w:val="26"/>
          <w:lang w:val="el-GR" w:eastAsia="zh-CN"/>
        </w:rPr>
        <w:t>).</w:t>
      </w:r>
    </w:p>
    <w:p w:rsidR="00A10BBB" w:rsidRDefault="00A10BBB" w:rsidP="00716840">
      <w:pPr>
        <w:rPr>
          <w:rFonts w:ascii="Times New Roman" w:eastAsia="Courier New" w:hAnsi="Times New Roman" w:cs="Times New Roman"/>
          <w:sz w:val="26"/>
          <w:szCs w:val="26"/>
          <w:lang w:val="el-GR" w:eastAsia="el-GR"/>
        </w:rPr>
      </w:pPr>
    </w:p>
    <w:tbl>
      <w:tblPr>
        <w:tblpPr w:leftFromText="180" w:rightFromText="180" w:vertAnchor="text" w:horzAnchor="margin" w:tblpXSpec="center" w:tblpY="270"/>
        <w:tblW w:w="7858" w:type="dxa"/>
        <w:tblLook w:val="00A0" w:firstRow="1" w:lastRow="0" w:firstColumn="1" w:lastColumn="0" w:noHBand="0" w:noVBand="0"/>
      </w:tblPr>
      <w:tblGrid>
        <w:gridCol w:w="2532"/>
        <w:gridCol w:w="2533"/>
        <w:gridCol w:w="2793"/>
      </w:tblGrid>
      <w:tr w:rsidR="00954AA0" w:rsidRPr="004A12C3" w:rsidTr="00954AA0">
        <w:trPr>
          <w:trHeight w:val="2772"/>
        </w:trPr>
        <w:tc>
          <w:tcPr>
            <w:tcW w:w="2532" w:type="dxa"/>
            <w:shd w:val="clear" w:color="auto" w:fill="auto"/>
          </w:tcPr>
          <w:p w:rsidR="00954AA0" w:rsidRPr="00716840" w:rsidRDefault="00954AA0" w:rsidP="00954AA0">
            <w:pPr>
              <w:spacing w:after="0" w:line="276" w:lineRule="auto"/>
              <w:jc w:val="center"/>
              <w:rPr>
                <w:rFonts w:ascii="Times New Roman" w:eastAsia="Times New Roman" w:hAnsi="Times New Roman" w:cs="Times New Roman"/>
                <w:sz w:val="20"/>
                <w:szCs w:val="20"/>
                <w:lang w:val="el-GR" w:eastAsia="el-GR"/>
              </w:rPr>
            </w:pPr>
            <w:r w:rsidRPr="00716840">
              <w:rPr>
                <w:rFonts w:ascii="Calibri" w:eastAsia="Calibri" w:hAnsi="Calibri" w:cs="Times New Roman"/>
                <w:noProof/>
              </w:rPr>
              <w:drawing>
                <wp:anchor distT="0" distB="0" distL="114300" distR="114300" simplePos="0" relativeHeight="251663360" behindDoc="1" locked="0" layoutInCell="1" allowOverlap="1" wp14:anchorId="5CA310BF" wp14:editId="76C65F07">
                  <wp:simplePos x="0" y="0"/>
                  <wp:positionH relativeFrom="column">
                    <wp:posOffset>398145</wp:posOffset>
                  </wp:positionH>
                  <wp:positionV relativeFrom="paragraph">
                    <wp:posOffset>271780</wp:posOffset>
                  </wp:positionV>
                  <wp:extent cx="735965" cy="914400"/>
                  <wp:effectExtent l="0" t="0" r="6985" b="0"/>
                  <wp:wrapNone/>
                  <wp:docPr id="7" name="Εικόνα 7" descr="σάρωση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σάρωση0002"/>
                          <pic:cNvPicPr>
                            <a:picLocks noChangeAspect="1" noChangeArrowheads="1"/>
                          </pic:cNvPicPr>
                        </pic:nvPicPr>
                        <pic:blipFill>
                          <a:blip r:embed="rId6">
                            <a:lum contrast="12000"/>
                            <a:extLst>
                              <a:ext uri="{28A0092B-C50C-407E-A947-70E740481C1C}">
                                <a14:useLocalDpi xmlns:a14="http://schemas.microsoft.com/office/drawing/2010/main" val="0"/>
                              </a:ext>
                            </a:extLst>
                          </a:blip>
                          <a:srcRect/>
                          <a:stretch>
                            <a:fillRect/>
                          </a:stretch>
                        </pic:blipFill>
                        <pic:spPr bwMode="auto">
                          <a:xfrm>
                            <a:off x="0" y="0"/>
                            <a:ext cx="73596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4AA0" w:rsidRPr="00716840" w:rsidRDefault="00954AA0" w:rsidP="00954AA0">
            <w:pPr>
              <w:spacing w:after="0" w:line="276" w:lineRule="auto"/>
              <w:jc w:val="center"/>
              <w:rPr>
                <w:rFonts w:ascii="Times New Roman" w:eastAsia="Times New Roman" w:hAnsi="Times New Roman" w:cs="Times New Roman"/>
                <w:sz w:val="20"/>
                <w:szCs w:val="20"/>
                <w:lang w:val="el-GR" w:eastAsia="el-GR"/>
              </w:rPr>
            </w:pPr>
            <w:r w:rsidRPr="00716840">
              <w:rPr>
                <w:rFonts w:ascii="Times New Roman" w:eastAsia="Times New Roman" w:hAnsi="Times New Roman" w:cs="Times New Roman"/>
                <w:sz w:val="20"/>
                <w:szCs w:val="20"/>
                <w:lang w:val="el-GR" w:eastAsia="el-GR"/>
              </w:rPr>
              <w:t>Ο ΠΡΟΕΔΡΟΣ</w:t>
            </w:r>
          </w:p>
          <w:p w:rsidR="00954AA0" w:rsidRPr="00716840" w:rsidRDefault="00954AA0" w:rsidP="00954AA0">
            <w:pPr>
              <w:spacing w:after="0" w:line="276" w:lineRule="auto"/>
              <w:jc w:val="center"/>
              <w:rPr>
                <w:rFonts w:ascii="Times New Roman" w:eastAsia="Times New Roman" w:hAnsi="Times New Roman" w:cs="Times New Roman"/>
                <w:sz w:val="20"/>
                <w:szCs w:val="20"/>
                <w:lang w:val="el-GR" w:eastAsia="el-GR"/>
              </w:rPr>
            </w:pPr>
          </w:p>
          <w:p w:rsidR="00954AA0" w:rsidRPr="00716840" w:rsidRDefault="00954AA0" w:rsidP="00954AA0">
            <w:pPr>
              <w:spacing w:after="0" w:line="276" w:lineRule="auto"/>
              <w:jc w:val="center"/>
              <w:rPr>
                <w:rFonts w:ascii="Times New Roman" w:eastAsia="Times New Roman" w:hAnsi="Times New Roman" w:cs="Times New Roman"/>
                <w:sz w:val="20"/>
                <w:szCs w:val="20"/>
                <w:lang w:val="el-GR" w:eastAsia="el-GR"/>
              </w:rPr>
            </w:pPr>
          </w:p>
          <w:p w:rsidR="00954AA0" w:rsidRPr="00716840" w:rsidRDefault="00954AA0" w:rsidP="00954AA0">
            <w:pPr>
              <w:spacing w:after="0" w:line="276" w:lineRule="auto"/>
              <w:jc w:val="right"/>
              <w:rPr>
                <w:rFonts w:ascii="Times New Roman" w:eastAsia="Times New Roman" w:hAnsi="Times New Roman" w:cs="Times New Roman"/>
                <w:sz w:val="20"/>
                <w:szCs w:val="20"/>
                <w:lang w:val="el-GR" w:eastAsia="el-GR"/>
              </w:rPr>
            </w:pPr>
          </w:p>
          <w:p w:rsidR="00954AA0" w:rsidRPr="00716840" w:rsidRDefault="00954AA0" w:rsidP="00954AA0">
            <w:pPr>
              <w:spacing w:after="0" w:line="276" w:lineRule="auto"/>
              <w:jc w:val="center"/>
              <w:rPr>
                <w:rFonts w:ascii="Times New Roman" w:eastAsia="Times New Roman" w:hAnsi="Times New Roman" w:cs="Times New Roman"/>
                <w:sz w:val="20"/>
                <w:szCs w:val="20"/>
                <w:lang w:val="el-GR" w:eastAsia="el-GR"/>
              </w:rPr>
            </w:pPr>
          </w:p>
          <w:p w:rsidR="00954AA0" w:rsidRPr="00716840" w:rsidRDefault="00954AA0" w:rsidP="00954AA0">
            <w:pPr>
              <w:spacing w:after="0" w:line="276" w:lineRule="auto"/>
              <w:jc w:val="center"/>
              <w:rPr>
                <w:rFonts w:ascii="Times New Roman" w:eastAsia="Times New Roman" w:hAnsi="Times New Roman" w:cs="Times New Roman"/>
                <w:sz w:val="20"/>
                <w:szCs w:val="20"/>
                <w:lang w:val="el-GR" w:eastAsia="el-GR"/>
              </w:rPr>
            </w:pPr>
            <w:r w:rsidRPr="00716840">
              <w:rPr>
                <w:rFonts w:ascii="Times New Roman" w:eastAsia="Times New Roman" w:hAnsi="Times New Roman" w:cs="Times New Roman"/>
                <w:sz w:val="20"/>
                <w:szCs w:val="20"/>
                <w:lang w:val="el-GR" w:eastAsia="el-GR"/>
              </w:rPr>
              <w:t>ΜΑΡΙΟΣ</w:t>
            </w:r>
          </w:p>
          <w:p w:rsidR="00954AA0" w:rsidRPr="00716840" w:rsidRDefault="00954AA0" w:rsidP="00954AA0">
            <w:pPr>
              <w:tabs>
                <w:tab w:val="center" w:pos="1170"/>
                <w:tab w:val="right" w:pos="2341"/>
              </w:tabs>
              <w:spacing w:after="0" w:line="276" w:lineRule="auto"/>
              <w:rPr>
                <w:rFonts w:ascii="Times New Roman" w:eastAsia="Times New Roman" w:hAnsi="Times New Roman" w:cs="Times New Roman"/>
                <w:noProof/>
                <w:sz w:val="20"/>
                <w:szCs w:val="20"/>
                <w:lang w:val="el-GR" w:eastAsia="el-GR"/>
              </w:rPr>
            </w:pPr>
            <w:r w:rsidRPr="00716840">
              <w:rPr>
                <w:rFonts w:ascii="Times New Roman" w:eastAsia="Times New Roman" w:hAnsi="Times New Roman" w:cs="Times New Roman"/>
                <w:sz w:val="20"/>
                <w:szCs w:val="20"/>
                <w:lang w:val="el-GR" w:eastAsia="el-GR"/>
              </w:rPr>
              <w:tab/>
              <w:t>ΧΑΔΟΥΛΗΣ</w:t>
            </w:r>
            <w:r w:rsidRPr="00716840">
              <w:rPr>
                <w:rFonts w:ascii="Times New Roman" w:eastAsia="Times New Roman" w:hAnsi="Times New Roman" w:cs="Times New Roman"/>
                <w:sz w:val="20"/>
                <w:szCs w:val="20"/>
                <w:lang w:val="el-GR" w:eastAsia="el-GR"/>
              </w:rPr>
              <w:tab/>
            </w:r>
          </w:p>
        </w:tc>
        <w:tc>
          <w:tcPr>
            <w:tcW w:w="2533" w:type="dxa"/>
            <w:shd w:val="clear" w:color="auto" w:fill="auto"/>
          </w:tcPr>
          <w:p w:rsidR="00954AA0" w:rsidRPr="00716840" w:rsidRDefault="00954AA0" w:rsidP="00954AA0">
            <w:pPr>
              <w:spacing w:after="0" w:line="276" w:lineRule="auto"/>
              <w:jc w:val="center"/>
              <w:rPr>
                <w:rFonts w:ascii="Times New Roman" w:eastAsia="Times New Roman" w:hAnsi="Times New Roman" w:cs="Times New Roman"/>
                <w:noProof/>
                <w:sz w:val="20"/>
                <w:szCs w:val="20"/>
                <w:lang w:val="el-GR" w:eastAsia="el-GR"/>
              </w:rPr>
            </w:pPr>
            <w:r w:rsidRPr="00716840">
              <w:rPr>
                <w:rFonts w:ascii="Calibri" w:eastAsia="Calibri" w:hAnsi="Calibri" w:cs="Times New Roman"/>
                <w:noProof/>
              </w:rPr>
              <w:drawing>
                <wp:anchor distT="0" distB="0" distL="114300" distR="114300" simplePos="0" relativeHeight="251661312" behindDoc="1" locked="0" layoutInCell="1" allowOverlap="1" wp14:anchorId="3338821C" wp14:editId="19E43BAC">
                  <wp:simplePos x="0" y="0"/>
                  <wp:positionH relativeFrom="column">
                    <wp:posOffset>264795</wp:posOffset>
                  </wp:positionH>
                  <wp:positionV relativeFrom="paragraph">
                    <wp:posOffset>255270</wp:posOffset>
                  </wp:positionV>
                  <wp:extent cx="923290" cy="961390"/>
                  <wp:effectExtent l="0" t="0" r="0" b="0"/>
                  <wp:wrapTight wrapText="bothSides">
                    <wp:wrapPolygon edited="0">
                      <wp:start x="0" y="0"/>
                      <wp:lineTo x="0" y="20972"/>
                      <wp:lineTo x="20946" y="20972"/>
                      <wp:lineTo x="20946" y="0"/>
                      <wp:lineTo x="0" y="0"/>
                    </wp:wrapPolygon>
                  </wp:wrapTight>
                  <wp:docPr id="6" name="Εικόνα 6" descr="rigas ferraio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rigas ferraios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290" cy="961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840">
              <w:rPr>
                <w:rFonts w:ascii="Times New Roman" w:eastAsia="Times New Roman" w:hAnsi="Times New Roman" w:cs="Times New Roman"/>
                <w:sz w:val="20"/>
                <w:szCs w:val="20"/>
                <w:lang w:val="el-GR" w:eastAsia="el-GR"/>
              </w:rPr>
              <w:t>ΓΙΑ ΤΟ  Δ.Σ.</w:t>
            </w:r>
          </w:p>
        </w:tc>
        <w:tc>
          <w:tcPr>
            <w:tcW w:w="2793" w:type="dxa"/>
            <w:shd w:val="clear" w:color="auto" w:fill="auto"/>
          </w:tcPr>
          <w:p w:rsidR="00954AA0" w:rsidRPr="00716840" w:rsidRDefault="00954AA0" w:rsidP="00954AA0">
            <w:pPr>
              <w:spacing w:after="0" w:line="276" w:lineRule="auto"/>
              <w:jc w:val="center"/>
              <w:rPr>
                <w:rFonts w:ascii="Times New Roman" w:eastAsia="Times New Roman" w:hAnsi="Times New Roman" w:cs="Times New Roman"/>
                <w:noProof/>
                <w:sz w:val="20"/>
                <w:szCs w:val="20"/>
                <w:lang w:val="el-GR" w:eastAsia="el-GR"/>
              </w:rPr>
            </w:pPr>
          </w:p>
          <w:p w:rsidR="00954AA0" w:rsidRPr="00716840" w:rsidRDefault="00954AA0" w:rsidP="00954AA0">
            <w:pPr>
              <w:spacing w:after="0" w:line="276" w:lineRule="auto"/>
              <w:jc w:val="center"/>
              <w:rPr>
                <w:rFonts w:ascii="Times New Roman" w:eastAsia="Times New Roman" w:hAnsi="Times New Roman" w:cs="Times New Roman"/>
                <w:noProof/>
                <w:sz w:val="20"/>
                <w:szCs w:val="20"/>
                <w:lang w:val="el-GR" w:eastAsia="el-GR"/>
              </w:rPr>
            </w:pPr>
            <w:r w:rsidRPr="00716840">
              <w:rPr>
                <w:rFonts w:ascii="Times New Roman" w:eastAsia="Times New Roman" w:hAnsi="Times New Roman" w:cs="Times New Roman"/>
                <w:noProof/>
                <w:sz w:val="20"/>
                <w:szCs w:val="20"/>
                <w:lang w:val="el-GR" w:eastAsia="el-GR"/>
              </w:rPr>
              <w:t>Ο ΓΕΝ. ΓΡΑΜΜΑΤΕΑΣ</w:t>
            </w:r>
          </w:p>
          <w:p w:rsidR="00954AA0" w:rsidRPr="00716840" w:rsidRDefault="00954AA0" w:rsidP="00954AA0">
            <w:pPr>
              <w:spacing w:after="0" w:line="276" w:lineRule="auto"/>
              <w:rPr>
                <w:rFonts w:ascii="Times New Roman" w:eastAsia="Times New Roman" w:hAnsi="Times New Roman" w:cs="Times New Roman"/>
                <w:sz w:val="20"/>
                <w:szCs w:val="20"/>
                <w:lang w:val="el-GR" w:eastAsia="el-GR"/>
              </w:rPr>
            </w:pPr>
            <w:r w:rsidRPr="00716840">
              <w:rPr>
                <w:rFonts w:ascii="Calibri" w:eastAsia="Calibri" w:hAnsi="Calibri" w:cs="Times New Roman"/>
                <w:noProof/>
              </w:rPr>
              <w:drawing>
                <wp:anchor distT="0" distB="0" distL="114300" distR="114300" simplePos="0" relativeHeight="251662336" behindDoc="1" locked="0" layoutInCell="1" allowOverlap="1" wp14:anchorId="63D2049B" wp14:editId="0B07A752">
                  <wp:simplePos x="0" y="0"/>
                  <wp:positionH relativeFrom="column">
                    <wp:posOffset>464820</wp:posOffset>
                  </wp:positionH>
                  <wp:positionV relativeFrom="paragraph">
                    <wp:posOffset>48260</wp:posOffset>
                  </wp:positionV>
                  <wp:extent cx="792480" cy="581025"/>
                  <wp:effectExtent l="0" t="0" r="7620" b="9525"/>
                  <wp:wrapNone/>
                  <wp:docPr id="5" name="Εικόνα 5" descr="σάρωση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σάρωση0001"/>
                          <pic:cNvPicPr>
                            <a:picLocks noChangeAspect="1" noChangeArrowheads="1"/>
                          </pic:cNvPicPr>
                        </pic:nvPicPr>
                        <pic:blipFill>
                          <a:blip r:embed="rId8">
                            <a:extLst>
                              <a:ext uri="{28A0092B-C50C-407E-A947-70E740481C1C}">
                                <a14:useLocalDpi xmlns:a14="http://schemas.microsoft.com/office/drawing/2010/main" val="0"/>
                              </a:ext>
                            </a:extLst>
                          </a:blip>
                          <a:srcRect l="5556" t="5072" r="11111" b="24690"/>
                          <a:stretch>
                            <a:fillRect/>
                          </a:stretch>
                        </pic:blipFill>
                        <pic:spPr bwMode="auto">
                          <a:xfrm>
                            <a:off x="0" y="0"/>
                            <a:ext cx="792480" cy="581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4AA0" w:rsidRPr="00716840" w:rsidRDefault="00954AA0" w:rsidP="00954AA0">
            <w:pPr>
              <w:spacing w:after="0" w:line="276" w:lineRule="auto"/>
              <w:rPr>
                <w:rFonts w:ascii="Times New Roman" w:eastAsia="Times New Roman" w:hAnsi="Times New Roman" w:cs="Times New Roman"/>
                <w:sz w:val="20"/>
                <w:szCs w:val="20"/>
                <w:lang w:val="el-GR" w:eastAsia="el-GR"/>
              </w:rPr>
            </w:pPr>
          </w:p>
          <w:p w:rsidR="00954AA0" w:rsidRPr="00716840" w:rsidRDefault="00954AA0" w:rsidP="00954AA0">
            <w:pPr>
              <w:spacing w:after="0" w:line="276" w:lineRule="auto"/>
              <w:rPr>
                <w:rFonts w:ascii="Times New Roman" w:eastAsia="Times New Roman" w:hAnsi="Times New Roman" w:cs="Times New Roman"/>
                <w:sz w:val="20"/>
                <w:szCs w:val="20"/>
                <w:lang w:val="el-GR" w:eastAsia="el-GR"/>
              </w:rPr>
            </w:pPr>
          </w:p>
          <w:p w:rsidR="00954AA0" w:rsidRPr="00716840" w:rsidRDefault="00954AA0" w:rsidP="00954AA0">
            <w:pPr>
              <w:spacing w:after="0" w:line="276" w:lineRule="auto"/>
              <w:rPr>
                <w:rFonts w:ascii="Times New Roman" w:eastAsia="Times New Roman" w:hAnsi="Times New Roman" w:cs="Times New Roman"/>
                <w:sz w:val="20"/>
                <w:szCs w:val="20"/>
                <w:lang w:val="el-GR" w:eastAsia="el-GR"/>
              </w:rPr>
            </w:pPr>
          </w:p>
          <w:p w:rsidR="00954AA0" w:rsidRPr="00716840" w:rsidRDefault="00954AA0" w:rsidP="00954AA0">
            <w:pPr>
              <w:spacing w:after="0" w:line="276" w:lineRule="auto"/>
              <w:jc w:val="center"/>
              <w:rPr>
                <w:rFonts w:ascii="Times New Roman" w:eastAsia="Times New Roman" w:hAnsi="Times New Roman" w:cs="Times New Roman"/>
                <w:sz w:val="20"/>
                <w:szCs w:val="20"/>
                <w:lang w:val="el-GR" w:eastAsia="el-GR"/>
              </w:rPr>
            </w:pPr>
            <w:r w:rsidRPr="00716840">
              <w:rPr>
                <w:rFonts w:ascii="Times New Roman" w:eastAsia="Times New Roman" w:hAnsi="Times New Roman" w:cs="Times New Roman"/>
                <w:sz w:val="20"/>
                <w:szCs w:val="20"/>
                <w:lang w:val="el-GR" w:eastAsia="el-GR"/>
              </w:rPr>
              <w:t xml:space="preserve">ΣΩΤΗΡΗΣ </w:t>
            </w:r>
          </w:p>
          <w:p w:rsidR="00954AA0" w:rsidRPr="00716840" w:rsidRDefault="00954AA0" w:rsidP="00954AA0">
            <w:pPr>
              <w:spacing w:after="0" w:line="276" w:lineRule="auto"/>
              <w:jc w:val="center"/>
              <w:rPr>
                <w:rFonts w:ascii="Times New Roman" w:eastAsia="Times New Roman" w:hAnsi="Times New Roman" w:cs="Times New Roman"/>
                <w:noProof/>
                <w:sz w:val="20"/>
                <w:szCs w:val="20"/>
                <w:lang w:val="el-GR" w:eastAsia="el-GR"/>
              </w:rPr>
            </w:pPr>
            <w:r w:rsidRPr="00716840">
              <w:rPr>
                <w:rFonts w:ascii="Times New Roman" w:eastAsia="Times New Roman" w:hAnsi="Times New Roman" w:cs="Times New Roman"/>
                <w:sz w:val="20"/>
                <w:szCs w:val="20"/>
                <w:lang w:val="el-GR" w:eastAsia="el-GR"/>
              </w:rPr>
              <w:t>ΚΑΡΛΗΣ</w:t>
            </w:r>
          </w:p>
        </w:tc>
      </w:tr>
    </w:tbl>
    <w:p w:rsidR="00716840" w:rsidRDefault="00716840" w:rsidP="00716840">
      <w:pPr>
        <w:rPr>
          <w:rFonts w:ascii="Times New Roman" w:eastAsia="Courier New" w:hAnsi="Times New Roman" w:cs="Times New Roman"/>
          <w:sz w:val="26"/>
          <w:szCs w:val="26"/>
          <w:lang w:val="el-GR" w:eastAsia="el-GR"/>
        </w:rPr>
      </w:pPr>
    </w:p>
    <w:p w:rsidR="00716840" w:rsidRPr="00716840" w:rsidRDefault="00716840" w:rsidP="00716840">
      <w:pPr>
        <w:rPr>
          <w:rFonts w:ascii="Times New Roman" w:eastAsia="Courier New" w:hAnsi="Times New Roman" w:cs="Times New Roman"/>
          <w:sz w:val="26"/>
          <w:szCs w:val="26"/>
          <w:lang w:val="el-GR" w:eastAsia="el-GR"/>
        </w:rPr>
      </w:pPr>
    </w:p>
    <w:sectPr w:rsidR="00716840" w:rsidRPr="00716840" w:rsidSect="00052868">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395"/>
    <w:rsid w:val="00052868"/>
    <w:rsid w:val="002C08AA"/>
    <w:rsid w:val="002E77EA"/>
    <w:rsid w:val="004A12C3"/>
    <w:rsid w:val="00716840"/>
    <w:rsid w:val="00954AA0"/>
    <w:rsid w:val="00A10BBB"/>
    <w:rsid w:val="00B22B3A"/>
    <w:rsid w:val="00BF524C"/>
    <w:rsid w:val="00D17544"/>
    <w:rsid w:val="00F72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1121"/>
  <w15:chartTrackingRefBased/>
  <w15:docId w15:val="{E718684F-6089-418A-8653-4E7C045E2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1msonormal">
    <w:name w:val="v1msonormal"/>
    <w:basedOn w:val="a"/>
    <w:rsid w:val="00F72395"/>
    <w:pPr>
      <w:spacing w:before="100" w:beforeAutospacing="1" w:after="100" w:afterAutospacing="1" w:line="240" w:lineRule="auto"/>
    </w:pPr>
    <w:rPr>
      <w:rFonts w:ascii="Times New Roman" w:eastAsia="Times New Roman" w:hAnsi="Times New Roman" w:cs="Times New Roman"/>
      <w:sz w:val="24"/>
      <w:szCs w:val="24"/>
    </w:rPr>
  </w:style>
  <w:style w:type="paragraph" w:styleId="Web">
    <w:name w:val="Normal (Web)"/>
    <w:basedOn w:val="a"/>
    <w:uiPriority w:val="99"/>
    <w:semiHidden/>
    <w:unhideWhenUsed/>
    <w:rsid w:val="002C08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791764">
      <w:bodyDiv w:val="1"/>
      <w:marLeft w:val="0"/>
      <w:marRight w:val="0"/>
      <w:marTop w:val="0"/>
      <w:marBottom w:val="0"/>
      <w:divBdr>
        <w:top w:val="none" w:sz="0" w:space="0" w:color="auto"/>
        <w:left w:val="none" w:sz="0" w:space="0" w:color="auto"/>
        <w:bottom w:val="none" w:sz="0" w:space="0" w:color="auto"/>
        <w:right w:val="none" w:sz="0" w:space="0" w:color="auto"/>
      </w:divBdr>
    </w:div>
    <w:div w:id="151961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info@rigasfereospeiraias.gr"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477</Words>
  <Characters>2721</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marios</dc:creator>
  <cp:keywords/>
  <dc:description/>
  <cp:lastModifiedBy>marios</cp:lastModifiedBy>
  <cp:revision>5</cp:revision>
  <dcterms:created xsi:type="dcterms:W3CDTF">2026-10-19T18:38:00Z</dcterms:created>
  <dcterms:modified xsi:type="dcterms:W3CDTF">2026-10-21T17:05:00Z</dcterms:modified>
</cp:coreProperties>
</file>