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D43704" w:rsidRPr="0052164E" w:rsidTr="00EB483B">
        <w:tc>
          <w:tcPr>
            <w:tcW w:w="9648" w:type="dxa"/>
            <w:tcBorders>
              <w:top w:val="nil"/>
              <w:bottom w:val="nil"/>
            </w:tcBorders>
          </w:tcPr>
          <w:p w:rsidR="00D43704" w:rsidRPr="005F279E" w:rsidRDefault="00D43704" w:rsidP="00EB483B">
            <w:pPr>
              <w:spacing w:after="0"/>
              <w:jc w:val="center"/>
              <w:rPr>
                <w:rFonts w:ascii="Times New Roman" w:hAnsi="Times New Roman"/>
                <w:color w:val="000000"/>
                <w:szCs w:val="32"/>
              </w:rPr>
            </w:pPr>
            <w:r w:rsidRPr="005F279E">
              <w:rPr>
                <w:rFonts w:ascii="Times New Roman" w:hAnsi="Times New Roman"/>
                <w:color w:val="000000"/>
                <w:szCs w:val="30"/>
              </w:rPr>
              <w:t>Α′ ΣΥΛΛΟΓΟΣ  ΕΚΠΑΙΔΕΥΤΙΚΩΝ Π.Ε. ΠΕΙΡΑΙΑ</w:t>
            </w:r>
          </w:p>
          <w:p w:rsidR="00D43704" w:rsidRPr="005F279E" w:rsidRDefault="00D43704" w:rsidP="00EB483B">
            <w:pPr>
              <w:spacing w:after="0"/>
              <w:jc w:val="center"/>
              <w:rPr>
                <w:rFonts w:ascii="Times New Roman" w:hAnsi="Times New Roman"/>
                <w:color w:val="000000"/>
                <w:sz w:val="18"/>
              </w:rPr>
            </w:pPr>
            <w:r w:rsidRPr="005F279E">
              <w:rPr>
                <w:rFonts w:ascii="Times New Roman" w:hAnsi="Times New Roman"/>
                <w:b/>
                <w:color w:val="000000"/>
                <w:sz w:val="28"/>
                <w:szCs w:val="36"/>
              </w:rPr>
              <w:t>“ΡΗΓΑΣ ΦΕΡΑΙΟΣ”</w:t>
            </w:r>
          </w:p>
          <w:p w:rsidR="00D43704" w:rsidRPr="005F279E" w:rsidRDefault="00D43704" w:rsidP="00EB483B">
            <w:pPr>
              <w:spacing w:after="0"/>
              <w:jc w:val="center"/>
              <w:rPr>
                <w:rFonts w:ascii="Times New Roman" w:hAnsi="Times New Roman"/>
                <w:color w:val="000000"/>
                <w:szCs w:val="32"/>
              </w:rPr>
            </w:pPr>
            <w:r w:rsidRPr="005F279E">
              <w:rPr>
                <w:rFonts w:ascii="Times New Roman" w:hAnsi="Times New Roman"/>
                <w:color w:val="000000"/>
                <w:szCs w:val="28"/>
              </w:rPr>
              <w:t>ΤΖΑΒΕΛΛΑ ΚΑΙ ΑΛΕΞΑΝΔΡΟΥ 1, ΠΕΙΡΑΙΑΣ 18533</w:t>
            </w:r>
          </w:p>
          <w:p w:rsidR="00D43704" w:rsidRPr="009C626B" w:rsidRDefault="00D43704" w:rsidP="00EB483B">
            <w:pPr>
              <w:spacing w:after="0"/>
              <w:jc w:val="center"/>
              <w:rPr>
                <w:rFonts w:ascii="Times New Roman" w:hAnsi="Times New Roman"/>
                <w:b/>
                <w:color w:val="000000"/>
                <w:sz w:val="18"/>
                <w:lang w:val="de-DE"/>
              </w:rPr>
            </w:pPr>
            <w:r>
              <w:rPr>
                <w:rFonts w:ascii="Times New Roman" w:hAnsi="Times New Roman"/>
                <w:noProof/>
                <w:color w:val="000000"/>
                <w:sz w:val="18"/>
                <w:lang w:eastAsia="el-GR"/>
              </w:rPr>
              <w:drawing>
                <wp:anchor distT="0" distB="0" distL="114300" distR="114300" simplePos="0" relativeHeight="251659264" behindDoc="1" locked="0" layoutInCell="1" allowOverlap="1" wp14:anchorId="58218388" wp14:editId="18BFE248">
                  <wp:simplePos x="0" y="0"/>
                  <wp:positionH relativeFrom="margin">
                    <wp:posOffset>5501005</wp:posOffset>
                  </wp:positionH>
                  <wp:positionV relativeFrom="margin">
                    <wp:posOffset>1905</wp:posOffset>
                  </wp:positionV>
                  <wp:extent cx="613410" cy="800100"/>
                  <wp:effectExtent l="0" t="0" r="0" b="0"/>
                  <wp:wrapTight wrapText="bothSides">
                    <wp:wrapPolygon edited="0">
                      <wp:start x="0" y="0"/>
                      <wp:lineTo x="0" y="21086"/>
                      <wp:lineTo x="20795" y="21086"/>
                      <wp:lineTo x="20795" y="0"/>
                      <wp:lineTo x="0" y="0"/>
                    </wp:wrapPolygon>
                  </wp:wrapTight>
                  <wp:docPr id="1" name="Εικόνα 1"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ΛΟΓΟΤΥΠΟΣ Ρ"/>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613410" cy="800100"/>
                          </a:xfrm>
                          <a:prstGeom prst="rect">
                            <a:avLst/>
                          </a:prstGeom>
                          <a:noFill/>
                        </pic:spPr>
                      </pic:pic>
                    </a:graphicData>
                  </a:graphic>
                  <wp14:sizeRelH relativeFrom="page">
                    <wp14:pctWidth>0</wp14:pctWidth>
                  </wp14:sizeRelH>
                  <wp14:sizeRelV relativeFrom="page">
                    <wp14:pctHeight>0</wp14:pctHeight>
                  </wp14:sizeRelV>
                </wp:anchor>
              </w:drawing>
            </w:r>
            <w:r w:rsidRPr="005F279E">
              <w:rPr>
                <w:rFonts w:ascii="Times New Roman" w:hAnsi="Times New Roman"/>
                <w:b/>
                <w:color w:val="000000"/>
                <w:sz w:val="18"/>
                <w:lang w:val="de-DE"/>
              </w:rPr>
              <w:t xml:space="preserve">                  e-mail: </w:t>
            </w:r>
            <w:hyperlink r:id="rId8" w:history="1">
              <w:r w:rsidRPr="005F279E">
                <w:rPr>
                  <w:rFonts w:ascii="Times New Roman" w:hAnsi="Times New Roman"/>
                  <w:b/>
                  <w:color w:val="000000"/>
                  <w:sz w:val="18"/>
                  <w:u w:val="single"/>
                  <w:lang w:val="de-DE"/>
                </w:rPr>
                <w:t>info@rigasfereospeiraias.gr</w:t>
              </w:r>
            </w:hyperlink>
            <w:r w:rsidRPr="005F279E">
              <w:rPr>
                <w:rFonts w:ascii="Times New Roman" w:hAnsi="Times New Roman"/>
                <w:b/>
                <w:color w:val="000000"/>
                <w:sz w:val="18"/>
                <w:lang w:val="de-DE"/>
              </w:rPr>
              <w:t xml:space="preserve">      http://</w:t>
            </w:r>
            <w:r w:rsidRPr="005F279E">
              <w:rPr>
                <w:rFonts w:ascii="Times New Roman" w:hAnsi="Times New Roman"/>
                <w:b/>
                <w:sz w:val="18"/>
                <w:lang w:val="de-DE"/>
              </w:rPr>
              <w:t>www.rfp.gr</w:t>
            </w:r>
          </w:p>
        </w:tc>
      </w:tr>
    </w:tbl>
    <w:p w:rsidR="00D43704" w:rsidRPr="009C626B" w:rsidRDefault="00D43704" w:rsidP="00D43704">
      <w:pPr>
        <w:suppressAutoHyphens/>
        <w:spacing w:after="0" w:line="120" w:lineRule="auto"/>
        <w:jc w:val="center"/>
        <w:rPr>
          <w:rFonts w:ascii="Times New Roman" w:hAnsi="Times New Roman"/>
          <w:color w:val="000000"/>
          <w:lang w:val="de-DE"/>
        </w:rPr>
      </w:pPr>
    </w:p>
    <w:p w:rsidR="00D43704" w:rsidRPr="00BE0D22" w:rsidRDefault="00D43704" w:rsidP="00D43704">
      <w:pPr>
        <w:suppressAutoHyphens/>
        <w:spacing w:after="0" w:line="240" w:lineRule="auto"/>
        <w:ind w:left="360"/>
        <w:jc w:val="right"/>
        <w:rPr>
          <w:rFonts w:ascii="Times New Roman" w:hAnsi="Times New Roman"/>
          <w:color w:val="000000"/>
        </w:rPr>
      </w:pPr>
      <w:r w:rsidRPr="002922A2">
        <w:rPr>
          <w:rFonts w:ascii="Times New Roman" w:hAnsi="Times New Roman"/>
          <w:color w:val="000000"/>
          <w:lang w:val="en-US"/>
        </w:rPr>
        <w:t xml:space="preserve">       </w:t>
      </w:r>
      <w:r w:rsidRPr="00BE0D22">
        <w:rPr>
          <w:rFonts w:ascii="Times New Roman" w:hAnsi="Times New Roman"/>
          <w:color w:val="000000"/>
        </w:rPr>
        <w:t xml:space="preserve">ΠΕΙΡΑΙΑΣ </w:t>
      </w:r>
      <w:r>
        <w:rPr>
          <w:rFonts w:ascii="Times New Roman" w:hAnsi="Times New Roman"/>
          <w:color w:val="000000"/>
        </w:rPr>
        <w:t>30</w:t>
      </w:r>
      <w:r w:rsidRPr="00BE0D22">
        <w:rPr>
          <w:rFonts w:ascii="Times New Roman" w:hAnsi="Times New Roman"/>
          <w:color w:val="000000"/>
        </w:rPr>
        <w:t>/0</w:t>
      </w:r>
      <w:r>
        <w:rPr>
          <w:rFonts w:ascii="Times New Roman" w:hAnsi="Times New Roman"/>
          <w:color w:val="000000"/>
        </w:rPr>
        <w:t>5</w:t>
      </w:r>
      <w:r w:rsidRPr="00BE0D22">
        <w:rPr>
          <w:rFonts w:ascii="Times New Roman" w:hAnsi="Times New Roman"/>
          <w:color w:val="000000"/>
        </w:rPr>
        <w:t>/2021, Α.Π: 1</w:t>
      </w:r>
      <w:r>
        <w:rPr>
          <w:rFonts w:ascii="Times New Roman" w:hAnsi="Times New Roman"/>
          <w:color w:val="000000"/>
        </w:rPr>
        <w:t>79</w:t>
      </w:r>
      <w:r w:rsidRPr="00BE0D22">
        <w:rPr>
          <w:rFonts w:ascii="Times New Roman" w:hAnsi="Times New Roman"/>
          <w:b/>
        </w:rPr>
        <w:t xml:space="preserve">    </w:t>
      </w:r>
    </w:p>
    <w:p w:rsidR="00D43704" w:rsidRDefault="00D43704" w:rsidP="00D43704">
      <w:pPr>
        <w:tabs>
          <w:tab w:val="left" w:pos="284"/>
        </w:tabs>
        <w:suppressAutoHyphens/>
        <w:spacing w:after="0" w:line="120" w:lineRule="auto"/>
        <w:rPr>
          <w:rFonts w:ascii="Times New Roman" w:hAnsi="Times New Roman"/>
          <w:b/>
          <w:bCs/>
        </w:rPr>
      </w:pPr>
    </w:p>
    <w:p w:rsidR="00D43704" w:rsidRPr="009C626B" w:rsidRDefault="00D43704" w:rsidP="00D43704">
      <w:pPr>
        <w:tabs>
          <w:tab w:val="left" w:pos="284"/>
        </w:tabs>
        <w:suppressAutoHyphens/>
        <w:spacing w:after="0" w:line="120" w:lineRule="auto"/>
        <w:rPr>
          <w:rFonts w:ascii="Times New Roman" w:hAnsi="Times New Roman"/>
          <w:b/>
          <w:bCs/>
        </w:rPr>
      </w:pPr>
    </w:p>
    <w:p w:rsidR="00D43704" w:rsidRPr="009C626B" w:rsidRDefault="00D43704" w:rsidP="00D43704">
      <w:pPr>
        <w:shd w:val="clear" w:color="auto" w:fill="FFFFFF"/>
        <w:spacing w:after="0" w:line="240" w:lineRule="auto"/>
        <w:rPr>
          <w:rFonts w:ascii="Times New Roman" w:hAnsi="Times New Roman"/>
          <w:color w:val="000000"/>
          <w:sz w:val="26"/>
          <w:szCs w:val="26"/>
        </w:rPr>
      </w:pPr>
      <w:r w:rsidRPr="009C626B">
        <w:rPr>
          <w:rFonts w:ascii="Times New Roman" w:hAnsi="Times New Roman"/>
          <w:color w:val="000000"/>
          <w:sz w:val="26"/>
          <w:szCs w:val="26"/>
        </w:rPr>
        <w:t xml:space="preserve">ΠΡΟΣ: ΜΕΛΗ ΤΟΥ ΣΥΛΛΟΓΟΥ </w:t>
      </w:r>
    </w:p>
    <w:p w:rsidR="00D43704" w:rsidRDefault="00D43704" w:rsidP="00D43704">
      <w:pPr>
        <w:tabs>
          <w:tab w:val="left" w:pos="284"/>
        </w:tabs>
        <w:spacing w:after="0" w:line="240" w:lineRule="auto"/>
        <w:jc w:val="both"/>
        <w:rPr>
          <w:rFonts w:ascii="Times New Roman" w:hAnsi="Times New Roman" w:cs="Times New Roman"/>
          <w:b/>
          <w:sz w:val="26"/>
          <w:szCs w:val="26"/>
        </w:rPr>
      </w:pPr>
    </w:p>
    <w:p w:rsidR="00724FEE" w:rsidRPr="00A77D03" w:rsidRDefault="00724FEE" w:rsidP="00A77D03">
      <w:pPr>
        <w:tabs>
          <w:tab w:val="left" w:pos="284"/>
        </w:tabs>
        <w:spacing w:after="60"/>
        <w:jc w:val="both"/>
        <w:rPr>
          <w:rFonts w:ascii="Times New Roman" w:hAnsi="Times New Roman" w:cs="Times New Roman"/>
          <w:b/>
          <w:sz w:val="26"/>
          <w:szCs w:val="26"/>
        </w:rPr>
      </w:pPr>
      <w:r w:rsidRPr="00A77D03">
        <w:rPr>
          <w:rFonts w:ascii="Times New Roman" w:hAnsi="Times New Roman" w:cs="Times New Roman"/>
          <w:b/>
          <w:sz w:val="26"/>
          <w:szCs w:val="26"/>
        </w:rPr>
        <w:t>Θέμα: Για τα εργαστήρια δεξιοτήτων</w:t>
      </w:r>
    </w:p>
    <w:p w:rsidR="00A77D03" w:rsidRDefault="00A77D03" w:rsidP="00A77D03">
      <w:pPr>
        <w:tabs>
          <w:tab w:val="left" w:pos="284"/>
        </w:tabs>
        <w:spacing w:after="60" w:line="120" w:lineRule="auto"/>
        <w:ind w:firstLine="357"/>
        <w:jc w:val="both"/>
        <w:rPr>
          <w:rFonts w:ascii="Times New Roman" w:hAnsi="Times New Roman" w:cs="Times New Roman"/>
          <w:i/>
          <w:sz w:val="26"/>
          <w:szCs w:val="26"/>
        </w:rPr>
      </w:pPr>
    </w:p>
    <w:p w:rsidR="00386D33" w:rsidRPr="00A77D03" w:rsidRDefault="00386D33" w:rsidP="00A77D03">
      <w:pPr>
        <w:tabs>
          <w:tab w:val="left" w:pos="284"/>
        </w:tabs>
        <w:spacing w:after="100"/>
        <w:ind w:firstLine="360"/>
        <w:jc w:val="both"/>
        <w:rPr>
          <w:rFonts w:ascii="Times New Roman" w:hAnsi="Times New Roman" w:cs="Times New Roman"/>
          <w:i/>
          <w:sz w:val="26"/>
          <w:szCs w:val="26"/>
        </w:rPr>
      </w:pPr>
      <w:r w:rsidRPr="00A77D03">
        <w:rPr>
          <w:rFonts w:ascii="Times New Roman" w:hAnsi="Times New Roman" w:cs="Times New Roman"/>
          <w:i/>
          <w:sz w:val="26"/>
          <w:szCs w:val="26"/>
        </w:rPr>
        <w:t xml:space="preserve">Συνάδελφοι, συναδέλφισσες, </w:t>
      </w:r>
    </w:p>
    <w:p w:rsidR="00386D33" w:rsidRPr="00A77D03" w:rsidRDefault="00386D33" w:rsidP="00A77D03">
      <w:pPr>
        <w:tabs>
          <w:tab w:val="left" w:pos="284"/>
        </w:tabs>
        <w:spacing w:after="100"/>
        <w:ind w:firstLine="360"/>
        <w:jc w:val="both"/>
        <w:rPr>
          <w:rFonts w:ascii="Times New Roman" w:hAnsi="Times New Roman" w:cs="Times New Roman"/>
          <w:sz w:val="26"/>
          <w:szCs w:val="26"/>
        </w:rPr>
      </w:pPr>
      <w:r w:rsidRPr="00A77D03">
        <w:rPr>
          <w:rFonts w:ascii="Times New Roman" w:hAnsi="Times New Roman" w:cs="Times New Roman"/>
          <w:sz w:val="26"/>
          <w:szCs w:val="26"/>
        </w:rPr>
        <w:t>Όπως έχει ανακοινώσει το Υπουργείο Παιδείας, από τη νέα σχολική χρονιά 2020-2021 εντάσσονται τα</w:t>
      </w:r>
      <w:r w:rsidRPr="00A77D03">
        <w:rPr>
          <w:rFonts w:ascii="Times New Roman" w:hAnsi="Times New Roman" w:cs="Times New Roman"/>
          <w:b/>
          <w:sz w:val="26"/>
          <w:szCs w:val="26"/>
        </w:rPr>
        <w:t xml:space="preserve"> εργαστήρια δεξιοτήτων</w:t>
      </w:r>
      <w:r w:rsidRPr="00A77D03">
        <w:rPr>
          <w:rFonts w:ascii="Times New Roman" w:hAnsi="Times New Roman" w:cs="Times New Roman"/>
          <w:sz w:val="26"/>
          <w:szCs w:val="26"/>
        </w:rPr>
        <w:t xml:space="preserve"> ως ένα ακόμα «μάθημα» στο ωρολόγιο πρόγραμμα όλων των νηπιαγωγείων, δημοτικών και γυμνασίων της χώρας. Τα Εργαστήρια Δεξιοτήτων εισήχθησαν</w:t>
      </w:r>
      <w:r w:rsidR="00724FEE" w:rsidRPr="00A77D03">
        <w:rPr>
          <w:rFonts w:ascii="Times New Roman" w:hAnsi="Times New Roman" w:cs="Times New Roman"/>
          <w:sz w:val="26"/>
          <w:szCs w:val="26"/>
        </w:rPr>
        <w:t xml:space="preserve"> πιλοτικά</w:t>
      </w:r>
      <w:r w:rsidRPr="00A77D03">
        <w:rPr>
          <w:rFonts w:ascii="Times New Roman" w:hAnsi="Times New Roman" w:cs="Times New Roman"/>
          <w:sz w:val="26"/>
          <w:szCs w:val="26"/>
        </w:rPr>
        <w:t xml:space="preserve"> την τρέχουσα σχολική χρονιά σε 218 σχολεία με την Υ.Α. Αριθμ. Φ.7/79511/ΓΔ4/24-6-2020. </w:t>
      </w:r>
      <w:r w:rsidR="002D5814" w:rsidRPr="00A77D03">
        <w:rPr>
          <w:rFonts w:ascii="Times New Roman" w:hAnsi="Times New Roman" w:cs="Times New Roman"/>
          <w:sz w:val="26"/>
          <w:szCs w:val="26"/>
        </w:rPr>
        <w:t xml:space="preserve">Όπως βέβαια </w:t>
      </w:r>
      <w:r w:rsidR="00724FEE" w:rsidRPr="00A77D03">
        <w:rPr>
          <w:rFonts w:ascii="Times New Roman" w:hAnsi="Times New Roman" w:cs="Times New Roman"/>
          <w:sz w:val="26"/>
          <w:szCs w:val="26"/>
        </w:rPr>
        <w:t>αντιλαμβάνεται</w:t>
      </w:r>
      <w:r w:rsidR="002D5814" w:rsidRPr="00A77D03">
        <w:rPr>
          <w:rFonts w:ascii="Times New Roman" w:hAnsi="Times New Roman" w:cs="Times New Roman"/>
          <w:sz w:val="26"/>
          <w:szCs w:val="26"/>
        </w:rPr>
        <w:t xml:space="preserve"> κανείς, </w:t>
      </w:r>
      <w:r w:rsidR="002D5814" w:rsidRPr="00A77D03">
        <w:rPr>
          <w:rFonts w:ascii="Times New Roman" w:hAnsi="Times New Roman" w:cs="Times New Roman"/>
          <w:b/>
          <w:sz w:val="26"/>
          <w:szCs w:val="26"/>
        </w:rPr>
        <w:t>κ</w:t>
      </w:r>
      <w:r w:rsidRPr="00A77D03">
        <w:rPr>
          <w:rFonts w:ascii="Times New Roman" w:hAnsi="Times New Roman" w:cs="Times New Roman"/>
          <w:b/>
          <w:sz w:val="26"/>
          <w:szCs w:val="26"/>
        </w:rPr>
        <w:t>αμία ουσιαστική αποτίμηση της πιλοτικής εφαρμογής δεν έχει γίνει μέχρι στιγμής</w:t>
      </w:r>
      <w:r w:rsidRPr="00A77D03">
        <w:rPr>
          <w:rFonts w:ascii="Times New Roman" w:hAnsi="Times New Roman" w:cs="Times New Roman"/>
          <w:sz w:val="26"/>
          <w:szCs w:val="26"/>
        </w:rPr>
        <w:t>, καθώς η πολύμηνη αναστολή λειτουργίας των σχολείων, στην ουσία, δεν επέτρεψε την εφαρμογή των εργαστηρίων στα σχολεία όπου εισήχθηκαν. Εκτός εάν, τα -κατά τα άλλα βιωματικά- εργαστήρια και οι μέθοδοι διερευνητικής-ανακαλυπτικής μάθησης που επαγγέλλεται η κυβερνητική ρητορική πραγματοποιήθηκαν μέσω …τηλεκπαίδευσης!</w:t>
      </w:r>
    </w:p>
    <w:p w:rsidR="00386D33" w:rsidRPr="00A77D03" w:rsidRDefault="00A77D03" w:rsidP="00A77D03">
      <w:pPr>
        <w:tabs>
          <w:tab w:val="left" w:pos="284"/>
        </w:tabs>
        <w:spacing w:after="100"/>
        <w:jc w:val="both"/>
        <w:rPr>
          <w:rFonts w:ascii="Times New Roman" w:hAnsi="Times New Roman" w:cs="Times New Roman"/>
          <w:sz w:val="26"/>
          <w:szCs w:val="26"/>
        </w:rPr>
      </w:pPr>
      <w:r>
        <w:rPr>
          <w:rFonts w:ascii="Times New Roman" w:hAnsi="Times New Roman" w:cs="Times New Roman"/>
          <w:sz w:val="26"/>
          <w:szCs w:val="26"/>
        </w:rPr>
        <w:tab/>
      </w:r>
      <w:r w:rsidR="00386D33" w:rsidRPr="00A77D03">
        <w:rPr>
          <w:rFonts w:ascii="Times New Roman" w:hAnsi="Times New Roman" w:cs="Times New Roman"/>
          <w:sz w:val="26"/>
          <w:szCs w:val="26"/>
        </w:rPr>
        <w:t xml:space="preserve">Σύμφωνα με το όσα ορίζονται στην παραπάνω Υ.Α. προβλέπεται: </w:t>
      </w:r>
    </w:p>
    <w:p w:rsidR="00AE07C2" w:rsidRPr="00A77D03" w:rsidRDefault="00A77D03" w:rsidP="00A77D03">
      <w:pPr>
        <w:tabs>
          <w:tab w:val="left" w:pos="284"/>
        </w:tabs>
        <w:spacing w:after="100"/>
        <w:jc w:val="both"/>
        <w:rPr>
          <w:rFonts w:ascii="Times New Roman" w:hAnsi="Times New Roman" w:cs="Times New Roman"/>
          <w:sz w:val="26"/>
          <w:szCs w:val="26"/>
        </w:rPr>
      </w:pPr>
      <w:r>
        <w:rPr>
          <w:rFonts w:ascii="Times New Roman" w:hAnsi="Times New Roman" w:cs="Times New Roman"/>
          <w:color w:val="000000" w:themeColor="text1"/>
          <w:sz w:val="26"/>
          <w:szCs w:val="26"/>
        </w:rPr>
        <w:sym w:font="Symbol" w:char="F0B7"/>
      </w:r>
      <w:r>
        <w:rPr>
          <w:rFonts w:ascii="Times New Roman" w:hAnsi="Times New Roman" w:cs="Times New Roman"/>
          <w:color w:val="000000" w:themeColor="text1"/>
          <w:sz w:val="26"/>
          <w:szCs w:val="26"/>
        </w:rPr>
        <w:t xml:space="preserve"> </w:t>
      </w:r>
      <w:r w:rsidR="00AE07C2" w:rsidRPr="00A77D03">
        <w:rPr>
          <w:rFonts w:ascii="Times New Roman" w:hAnsi="Times New Roman" w:cs="Times New Roman"/>
          <w:color w:val="000000" w:themeColor="text1"/>
          <w:sz w:val="26"/>
          <w:szCs w:val="26"/>
        </w:rPr>
        <w:t>Ο Σύλλογος Διδασκόντων σε ειδική συνεδρίασή του</w:t>
      </w:r>
      <w:r w:rsidR="00A66801" w:rsidRPr="00A77D03">
        <w:rPr>
          <w:rFonts w:ascii="Times New Roman" w:hAnsi="Times New Roman" w:cs="Times New Roman"/>
          <w:color w:val="000000" w:themeColor="text1"/>
          <w:sz w:val="26"/>
          <w:szCs w:val="26"/>
        </w:rPr>
        <w:t xml:space="preserve"> </w:t>
      </w:r>
      <w:r w:rsidR="00AE07C2" w:rsidRPr="00A77D03">
        <w:rPr>
          <w:rFonts w:ascii="Times New Roman" w:hAnsi="Times New Roman" w:cs="Times New Roman"/>
          <w:color w:val="000000" w:themeColor="text1"/>
          <w:sz w:val="26"/>
          <w:szCs w:val="26"/>
        </w:rPr>
        <w:t>καθορίζει το</w:t>
      </w:r>
      <w:r w:rsidR="00A66801" w:rsidRPr="00A77D03">
        <w:rPr>
          <w:rFonts w:ascii="Times New Roman" w:hAnsi="Times New Roman" w:cs="Times New Roman"/>
          <w:color w:val="000000" w:themeColor="text1"/>
          <w:sz w:val="26"/>
          <w:szCs w:val="26"/>
        </w:rPr>
        <w:t xml:space="preserve"> ετήσιο </w:t>
      </w:r>
      <w:r w:rsidR="00AE07C2" w:rsidRPr="00A77D03">
        <w:rPr>
          <w:rFonts w:ascii="Times New Roman" w:hAnsi="Times New Roman" w:cs="Times New Roman"/>
          <w:color w:val="000000" w:themeColor="text1"/>
          <w:sz w:val="26"/>
          <w:szCs w:val="26"/>
        </w:rPr>
        <w:t>σχέδιο</w:t>
      </w:r>
      <w:r w:rsidR="00A66801" w:rsidRPr="00A77D03">
        <w:rPr>
          <w:rFonts w:ascii="Times New Roman" w:hAnsi="Times New Roman" w:cs="Times New Roman"/>
          <w:color w:val="000000" w:themeColor="text1"/>
          <w:sz w:val="26"/>
          <w:szCs w:val="26"/>
        </w:rPr>
        <w:t xml:space="preserve"> δράσης της σχολικής μονάδας αναφορικά με τα Εργαστήρια Δεξιοτήτων. </w:t>
      </w:r>
    </w:p>
    <w:p w:rsidR="00AE07C2" w:rsidRPr="00A77D03" w:rsidRDefault="00A77D03" w:rsidP="00A77D03">
      <w:pPr>
        <w:tabs>
          <w:tab w:val="left" w:pos="284"/>
        </w:tabs>
        <w:spacing w:after="100"/>
        <w:jc w:val="both"/>
        <w:rPr>
          <w:rFonts w:ascii="Times New Roman" w:hAnsi="Times New Roman" w:cs="Times New Roman"/>
          <w:sz w:val="26"/>
          <w:szCs w:val="26"/>
        </w:rPr>
      </w:pPr>
      <w:r>
        <w:rPr>
          <w:rFonts w:ascii="Times New Roman" w:hAnsi="Times New Roman" w:cs="Times New Roman"/>
          <w:color w:val="000000" w:themeColor="text1"/>
          <w:sz w:val="26"/>
          <w:szCs w:val="26"/>
        </w:rPr>
        <w:sym w:font="Symbol" w:char="F0B7"/>
      </w:r>
      <w:r>
        <w:rPr>
          <w:rFonts w:ascii="Times New Roman" w:hAnsi="Times New Roman" w:cs="Times New Roman"/>
          <w:color w:val="000000" w:themeColor="text1"/>
          <w:sz w:val="26"/>
          <w:szCs w:val="26"/>
        </w:rPr>
        <w:t xml:space="preserve"> </w:t>
      </w:r>
      <w:r w:rsidR="00A66801" w:rsidRPr="00A77D03">
        <w:rPr>
          <w:rFonts w:ascii="Times New Roman" w:hAnsi="Times New Roman" w:cs="Times New Roman"/>
          <w:color w:val="000000" w:themeColor="text1"/>
          <w:sz w:val="26"/>
          <w:szCs w:val="26"/>
        </w:rPr>
        <w:t>Οι υπεύθυνοι εκπαιδευτικοί σχεδιάζουν τα αντίστοιχα σχέδια δράσης. Η εκπόνηση του σχεδίου δράσης του τμήματος περιλαμβάνει υποχρεωτικά την υλοποίηση των τεσσάρων (4) Θεματικών Κύκλων με περιεχόμενο σταθμισμένο κατάλληλα ως προς την ηλικία των μαθητών/τριών και δύναται να περιλαμβάνει από 20 ως 28 εργαστήρια συνολικά, δηλαδή 5 έως</w:t>
      </w:r>
      <w:r w:rsidR="00724FEE" w:rsidRPr="00A77D03">
        <w:rPr>
          <w:rFonts w:ascii="Times New Roman" w:hAnsi="Times New Roman" w:cs="Times New Roman"/>
          <w:color w:val="000000" w:themeColor="text1"/>
          <w:sz w:val="26"/>
          <w:szCs w:val="26"/>
        </w:rPr>
        <w:t xml:space="preserve"> 7 εβδομάδες ανά Θεματικό Κύκλο!</w:t>
      </w:r>
      <w:r w:rsidR="00A66801" w:rsidRPr="00A77D03">
        <w:rPr>
          <w:rFonts w:ascii="Times New Roman" w:hAnsi="Times New Roman" w:cs="Times New Roman"/>
          <w:color w:val="000000" w:themeColor="text1"/>
          <w:sz w:val="26"/>
          <w:szCs w:val="26"/>
        </w:rPr>
        <w:t xml:space="preserve"> Τέλος, συντάσσεται σχετικό πρακτικό Συλλόγου Διδασκόντων</w:t>
      </w:r>
      <w:r w:rsidR="00D43704">
        <w:rPr>
          <w:rFonts w:ascii="Times New Roman" w:hAnsi="Times New Roman" w:cs="Times New Roman"/>
          <w:color w:val="000000" w:themeColor="text1"/>
          <w:sz w:val="26"/>
          <w:szCs w:val="26"/>
        </w:rPr>
        <w:t>,</w:t>
      </w:r>
      <w:r w:rsidR="00A66801" w:rsidRPr="00A77D03">
        <w:rPr>
          <w:rFonts w:ascii="Times New Roman" w:hAnsi="Times New Roman" w:cs="Times New Roman"/>
          <w:color w:val="000000" w:themeColor="text1"/>
          <w:sz w:val="26"/>
          <w:szCs w:val="26"/>
        </w:rPr>
        <w:t xml:space="preserve"> </w:t>
      </w:r>
      <w:r w:rsidR="00A66801" w:rsidRPr="00A77D03">
        <w:rPr>
          <w:rFonts w:ascii="Times New Roman" w:hAnsi="Times New Roman" w:cs="Times New Roman"/>
          <w:b/>
          <w:color w:val="000000" w:themeColor="text1"/>
          <w:sz w:val="26"/>
          <w:szCs w:val="26"/>
        </w:rPr>
        <w:t>αντίγραφο του οποίου κοινοποιείται στην οικεία Διεύθυνση Εκπαίδευσης</w:t>
      </w:r>
      <w:r w:rsidR="00AE07C2" w:rsidRPr="00A77D03">
        <w:rPr>
          <w:rFonts w:ascii="Times New Roman" w:hAnsi="Times New Roman" w:cs="Times New Roman"/>
          <w:color w:val="000000" w:themeColor="text1"/>
          <w:sz w:val="26"/>
          <w:szCs w:val="26"/>
        </w:rPr>
        <w:t>!</w:t>
      </w:r>
      <w:r w:rsidR="00A66801" w:rsidRPr="00A77D03">
        <w:rPr>
          <w:rFonts w:ascii="Times New Roman" w:hAnsi="Times New Roman" w:cs="Times New Roman"/>
          <w:color w:val="000000" w:themeColor="text1"/>
          <w:sz w:val="26"/>
          <w:szCs w:val="26"/>
        </w:rPr>
        <w:t xml:space="preserve"> </w:t>
      </w:r>
    </w:p>
    <w:p w:rsidR="00A66801" w:rsidRPr="00A77D03" w:rsidRDefault="00A77D03" w:rsidP="00A77D03">
      <w:pPr>
        <w:tabs>
          <w:tab w:val="left" w:pos="284"/>
        </w:tabs>
        <w:spacing w:after="100"/>
        <w:jc w:val="both"/>
        <w:rPr>
          <w:rFonts w:ascii="Times New Roman" w:hAnsi="Times New Roman" w:cs="Times New Roman"/>
          <w:sz w:val="26"/>
          <w:szCs w:val="26"/>
        </w:rPr>
      </w:pPr>
      <w:r>
        <w:rPr>
          <w:rFonts w:ascii="Times New Roman" w:hAnsi="Times New Roman" w:cs="Times New Roman"/>
          <w:color w:val="000000" w:themeColor="text1"/>
          <w:sz w:val="26"/>
          <w:szCs w:val="26"/>
        </w:rPr>
        <w:sym w:font="Symbol" w:char="F0B7"/>
      </w:r>
      <w:r>
        <w:rPr>
          <w:rFonts w:ascii="Times New Roman" w:hAnsi="Times New Roman" w:cs="Times New Roman"/>
          <w:color w:val="000000" w:themeColor="text1"/>
          <w:sz w:val="26"/>
          <w:szCs w:val="26"/>
        </w:rPr>
        <w:t xml:space="preserve"> </w:t>
      </w:r>
      <w:r w:rsidR="00724FEE" w:rsidRPr="00A77D03">
        <w:rPr>
          <w:rFonts w:ascii="Times New Roman" w:hAnsi="Times New Roman" w:cs="Times New Roman"/>
          <w:color w:val="000000" w:themeColor="text1"/>
          <w:sz w:val="26"/>
          <w:szCs w:val="26"/>
        </w:rPr>
        <w:t>Για τα δημοτικά:</w:t>
      </w:r>
      <w:r w:rsidR="00AE07C2" w:rsidRPr="00A77D03">
        <w:rPr>
          <w:rFonts w:ascii="Times New Roman" w:hAnsi="Times New Roman" w:cs="Times New Roman"/>
          <w:color w:val="000000" w:themeColor="text1"/>
          <w:sz w:val="26"/>
          <w:szCs w:val="26"/>
        </w:rPr>
        <w:t xml:space="preserve"> </w:t>
      </w:r>
      <w:r w:rsidR="00724FEE" w:rsidRPr="00A77D03">
        <w:rPr>
          <w:rFonts w:ascii="Times New Roman" w:hAnsi="Times New Roman" w:cs="Times New Roman"/>
          <w:color w:val="000000" w:themeColor="text1"/>
          <w:sz w:val="26"/>
          <w:szCs w:val="26"/>
        </w:rPr>
        <w:t xml:space="preserve">αντικαθίσταται η Ευέλικτη Ζώνη - </w:t>
      </w:r>
      <w:r w:rsidR="00A66801" w:rsidRPr="00A77D03">
        <w:rPr>
          <w:rFonts w:ascii="Times New Roman" w:hAnsi="Times New Roman" w:cs="Times New Roman"/>
          <w:sz w:val="26"/>
          <w:szCs w:val="26"/>
        </w:rPr>
        <w:t xml:space="preserve">3 ώρες εβδομαδιαία στην Α-Β </w:t>
      </w:r>
      <w:r w:rsidR="00A66801" w:rsidRPr="00A77D03">
        <w:rPr>
          <w:rFonts w:ascii="Times New Roman" w:hAnsi="Times New Roman" w:cs="Times New Roman"/>
          <w:color w:val="000000" w:themeColor="text1"/>
          <w:sz w:val="26"/>
          <w:szCs w:val="26"/>
        </w:rPr>
        <w:t xml:space="preserve">τάξη, </w:t>
      </w:r>
      <w:r w:rsidR="00A66801" w:rsidRPr="00A77D03">
        <w:rPr>
          <w:rFonts w:ascii="Times New Roman" w:hAnsi="Times New Roman" w:cs="Times New Roman"/>
          <w:sz w:val="26"/>
          <w:szCs w:val="26"/>
        </w:rPr>
        <w:t>2 ώρες στην Γ-Δ και 1 ώρα στην Ε και Στ που την αφαιρούν από τη Γεωγραφία που μένει έτσι με 1 ώρα την εβδομάδα!</w:t>
      </w:r>
      <w:r w:rsidR="00AE07C2" w:rsidRPr="00A77D03">
        <w:rPr>
          <w:rFonts w:ascii="Times New Roman" w:hAnsi="Times New Roman" w:cs="Times New Roman"/>
          <w:sz w:val="26"/>
          <w:szCs w:val="26"/>
        </w:rPr>
        <w:t xml:space="preserve"> Για τα νηπιαγωγεία: προτείνεται να ενταχθούν στο εκπαιδευτικό πρόγραμμα της τάξης και να υλοποιούνται κατά την πρωινή λειτουργία στο χρονικό διάστημα (διδακτικές ώρες) που ορίζεται για τις «Οργανωμένες Δραστηριότητες και </w:t>
      </w:r>
      <w:r w:rsidR="00724FEE" w:rsidRPr="00A77D03">
        <w:rPr>
          <w:rFonts w:ascii="Times New Roman" w:hAnsi="Times New Roman" w:cs="Times New Roman"/>
          <w:sz w:val="26"/>
          <w:szCs w:val="26"/>
        </w:rPr>
        <w:t>διερευνήσεις</w:t>
      </w:r>
      <w:r w:rsidR="00AE07C2" w:rsidRPr="00A77D03">
        <w:rPr>
          <w:rFonts w:ascii="Times New Roman" w:hAnsi="Times New Roman" w:cs="Times New Roman"/>
          <w:sz w:val="26"/>
          <w:szCs w:val="26"/>
        </w:rPr>
        <w:t xml:space="preserve"> με βάση το ΔΕΠΠΣ-ΑΠΣ»</w:t>
      </w:r>
      <w:r w:rsidR="00D77C91" w:rsidRPr="00A77D03">
        <w:rPr>
          <w:rFonts w:ascii="Times New Roman" w:hAnsi="Times New Roman" w:cs="Times New Roman"/>
          <w:sz w:val="26"/>
          <w:szCs w:val="26"/>
        </w:rPr>
        <w:t>,</w:t>
      </w:r>
      <w:r w:rsidR="00AE07C2" w:rsidRPr="00A77D03">
        <w:rPr>
          <w:rFonts w:ascii="Times New Roman" w:hAnsi="Times New Roman" w:cs="Times New Roman"/>
          <w:sz w:val="26"/>
          <w:szCs w:val="26"/>
        </w:rPr>
        <w:t xml:space="preserve"> τρεις διδακτικές ώρες κατανεμημένες σε δύο με τρεις φορές την εβδομάδα.</w:t>
      </w:r>
    </w:p>
    <w:p w:rsidR="009C5F96" w:rsidRPr="00A77D03" w:rsidRDefault="00A77D03" w:rsidP="00A77D03">
      <w:pPr>
        <w:tabs>
          <w:tab w:val="left" w:pos="284"/>
        </w:tabs>
        <w:spacing w:after="100"/>
        <w:jc w:val="both"/>
        <w:rPr>
          <w:rFonts w:ascii="Times New Roman" w:hAnsi="Times New Roman" w:cs="Times New Roman"/>
          <w:sz w:val="26"/>
          <w:szCs w:val="26"/>
        </w:rPr>
      </w:pPr>
      <w:r>
        <w:rPr>
          <w:rFonts w:ascii="Times New Roman" w:hAnsi="Times New Roman" w:cs="Times New Roman"/>
          <w:color w:val="000000" w:themeColor="text1"/>
          <w:sz w:val="26"/>
          <w:szCs w:val="26"/>
        </w:rPr>
        <w:sym w:font="Symbol" w:char="F0B7"/>
      </w:r>
      <w:r>
        <w:rPr>
          <w:rFonts w:ascii="Times New Roman" w:hAnsi="Times New Roman" w:cs="Times New Roman"/>
          <w:color w:val="000000" w:themeColor="text1"/>
          <w:sz w:val="26"/>
          <w:szCs w:val="26"/>
        </w:rPr>
        <w:t xml:space="preserve"> </w:t>
      </w:r>
      <w:r w:rsidR="009C5F96" w:rsidRPr="00A77D03">
        <w:rPr>
          <w:rFonts w:ascii="Times New Roman" w:hAnsi="Times New Roman" w:cs="Times New Roman"/>
          <w:b/>
          <w:sz w:val="26"/>
          <w:szCs w:val="26"/>
        </w:rPr>
        <w:t xml:space="preserve">Ο εκπαιδευτικός, εκτός από τα σχέδια δράσης κάθε θεματικού κύκλου που θα φτιάχνει, στο τέλος θα συμπληρώνει μια φόρμα αξιολόγησης του κύκλου, καθώς και περιγραφική αξιολόγηση κάθε μαθητή που </w:t>
      </w:r>
      <w:r w:rsidR="00294024" w:rsidRPr="00A77D03">
        <w:rPr>
          <w:rFonts w:ascii="Times New Roman" w:hAnsi="Times New Roman" w:cs="Times New Roman"/>
          <w:b/>
          <w:sz w:val="26"/>
          <w:szCs w:val="26"/>
        </w:rPr>
        <w:t xml:space="preserve">θα </w:t>
      </w:r>
      <w:r w:rsidR="009C5F96" w:rsidRPr="00A77D03">
        <w:rPr>
          <w:rFonts w:ascii="Times New Roman" w:hAnsi="Times New Roman" w:cs="Times New Roman"/>
          <w:b/>
          <w:sz w:val="26"/>
          <w:szCs w:val="26"/>
        </w:rPr>
        <w:t>την δίνει στους γονείς.</w:t>
      </w:r>
      <w:r w:rsidR="009C5F96" w:rsidRPr="00A77D03">
        <w:rPr>
          <w:rFonts w:ascii="Times New Roman" w:hAnsi="Times New Roman" w:cs="Times New Roman"/>
          <w:sz w:val="26"/>
          <w:szCs w:val="26"/>
        </w:rPr>
        <w:t xml:space="preserve"> </w:t>
      </w:r>
      <w:r w:rsidR="009C5F96" w:rsidRPr="00A77D03">
        <w:rPr>
          <w:rFonts w:ascii="Times New Roman" w:hAnsi="Times New Roman" w:cs="Times New Roman"/>
          <w:color w:val="000000" w:themeColor="text1"/>
          <w:sz w:val="26"/>
          <w:szCs w:val="26"/>
        </w:rPr>
        <w:t xml:space="preserve">Πέρα από την </w:t>
      </w:r>
      <w:r w:rsidR="009C5F96" w:rsidRPr="00A77D03">
        <w:rPr>
          <w:rFonts w:ascii="Times New Roman" w:hAnsi="Times New Roman" w:cs="Times New Roman"/>
          <w:color w:val="000000" w:themeColor="text1"/>
          <w:sz w:val="26"/>
          <w:szCs w:val="26"/>
        </w:rPr>
        <w:lastRenderedPageBreak/>
        <w:t>πρωτοφανή γραφειοκρατική διαδικασία</w:t>
      </w:r>
      <w:r w:rsidR="009C5F96" w:rsidRPr="00A77D03">
        <w:rPr>
          <w:rFonts w:ascii="Times New Roman" w:hAnsi="Times New Roman" w:cs="Times New Roman"/>
          <w:b/>
          <w:color w:val="000000" w:themeColor="text1"/>
          <w:sz w:val="26"/>
          <w:szCs w:val="26"/>
        </w:rPr>
        <w:t>, ανοίγει ο επικίνδυνος δρόμος για τον άμεσο έλεγχο της διδακτικής πράξης από τη διεύθυνση εκπαίδευσης</w:t>
      </w:r>
      <w:r w:rsidR="009C5F96" w:rsidRPr="00A77D03">
        <w:rPr>
          <w:rFonts w:ascii="Times New Roman" w:hAnsi="Times New Roman" w:cs="Times New Roman"/>
          <w:color w:val="000000" w:themeColor="text1"/>
          <w:sz w:val="26"/>
          <w:szCs w:val="26"/>
        </w:rPr>
        <w:t xml:space="preserve"> </w:t>
      </w:r>
      <w:r w:rsidR="009C5F96" w:rsidRPr="00A77D03">
        <w:rPr>
          <w:rFonts w:ascii="Times New Roman" w:hAnsi="Times New Roman" w:cs="Times New Roman"/>
          <w:b/>
          <w:color w:val="000000" w:themeColor="text1"/>
          <w:sz w:val="26"/>
          <w:szCs w:val="26"/>
        </w:rPr>
        <w:t>κ.λπ.</w:t>
      </w:r>
    </w:p>
    <w:p w:rsidR="00A32C2C" w:rsidRPr="00A77D03" w:rsidRDefault="0079676F" w:rsidP="00A77D03">
      <w:pPr>
        <w:tabs>
          <w:tab w:val="left" w:pos="284"/>
        </w:tabs>
        <w:spacing w:after="100"/>
        <w:ind w:firstLine="360"/>
        <w:jc w:val="both"/>
        <w:rPr>
          <w:rFonts w:ascii="Times New Roman" w:hAnsi="Times New Roman" w:cs="Times New Roman"/>
          <w:sz w:val="26"/>
          <w:szCs w:val="26"/>
        </w:rPr>
      </w:pPr>
      <w:r w:rsidRPr="00A77D03">
        <w:rPr>
          <w:rFonts w:ascii="Times New Roman" w:hAnsi="Times New Roman" w:cs="Times New Roman"/>
          <w:sz w:val="26"/>
          <w:szCs w:val="26"/>
        </w:rPr>
        <w:t xml:space="preserve">Τα εργαστήρια αυτά </w:t>
      </w:r>
      <w:r w:rsidR="00A66801" w:rsidRPr="00A77D03">
        <w:rPr>
          <w:rFonts w:ascii="Times New Roman" w:hAnsi="Times New Roman" w:cs="Times New Roman"/>
          <w:sz w:val="26"/>
          <w:szCs w:val="26"/>
        </w:rPr>
        <w:t>δεν είναι</w:t>
      </w:r>
      <w:r w:rsidR="00A32C2C" w:rsidRPr="00A77D03">
        <w:rPr>
          <w:rFonts w:ascii="Times New Roman" w:hAnsi="Times New Roman" w:cs="Times New Roman"/>
          <w:sz w:val="26"/>
          <w:szCs w:val="26"/>
        </w:rPr>
        <w:t xml:space="preserve"> καθόλου</w:t>
      </w:r>
      <w:r w:rsidR="00A66801" w:rsidRPr="00A77D03">
        <w:rPr>
          <w:rFonts w:ascii="Times New Roman" w:hAnsi="Times New Roman" w:cs="Times New Roman"/>
          <w:sz w:val="26"/>
          <w:szCs w:val="26"/>
        </w:rPr>
        <w:t xml:space="preserve"> τυχαίο που ονομάζονται δεξιοτήτων και </w:t>
      </w:r>
      <w:r w:rsidR="00A66801" w:rsidRPr="00A77D03">
        <w:rPr>
          <w:rFonts w:ascii="Times New Roman" w:hAnsi="Times New Roman" w:cs="Times New Roman"/>
          <w:b/>
          <w:sz w:val="26"/>
          <w:szCs w:val="26"/>
        </w:rPr>
        <w:t>όχι γνώσεων</w:t>
      </w:r>
      <w:r w:rsidR="00A32C2C" w:rsidRPr="00A77D03">
        <w:rPr>
          <w:rFonts w:ascii="Times New Roman" w:hAnsi="Times New Roman" w:cs="Times New Roman"/>
          <w:b/>
          <w:sz w:val="26"/>
          <w:szCs w:val="26"/>
        </w:rPr>
        <w:t>.</w:t>
      </w:r>
      <w:r w:rsidR="00A32C2C" w:rsidRPr="00A77D03">
        <w:rPr>
          <w:rFonts w:ascii="Times New Roman" w:hAnsi="Times New Roman" w:cs="Times New Roman"/>
          <w:sz w:val="26"/>
          <w:szCs w:val="26"/>
        </w:rPr>
        <w:t xml:space="preserve"> Ε</w:t>
      </w:r>
      <w:r w:rsidR="00A66801" w:rsidRPr="00A77D03">
        <w:rPr>
          <w:rFonts w:ascii="Times New Roman" w:hAnsi="Times New Roman" w:cs="Times New Roman"/>
          <w:sz w:val="26"/>
          <w:szCs w:val="26"/>
        </w:rPr>
        <w:t>ισάγουν ως αντικείμενα σπουδών στο ωρολόγιο πρόγραμμα τις περίφημες</w:t>
      </w:r>
      <w:r w:rsidR="00A66801" w:rsidRPr="008A05B7">
        <w:rPr>
          <w:rFonts w:ascii="Times New Roman" w:hAnsi="Times New Roman" w:cs="Times New Roman"/>
          <w:sz w:val="26"/>
          <w:szCs w:val="26"/>
        </w:rPr>
        <w:t xml:space="preserve"> ήπιες δεξιότητες</w:t>
      </w:r>
      <w:r w:rsidR="002D5814" w:rsidRPr="008A05B7">
        <w:rPr>
          <w:rFonts w:ascii="Times New Roman" w:hAnsi="Times New Roman" w:cs="Times New Roman"/>
          <w:sz w:val="26"/>
          <w:szCs w:val="26"/>
        </w:rPr>
        <w:t xml:space="preserve"> (</w:t>
      </w:r>
      <w:r w:rsidR="002D5814" w:rsidRPr="008A05B7">
        <w:rPr>
          <w:rFonts w:ascii="Times New Roman" w:hAnsi="Times New Roman" w:cs="Times New Roman"/>
          <w:sz w:val="26"/>
          <w:szCs w:val="26"/>
          <w:lang w:val="en-US"/>
        </w:rPr>
        <w:t>soft</w:t>
      </w:r>
      <w:r w:rsidR="002D5814" w:rsidRPr="008A05B7">
        <w:rPr>
          <w:rFonts w:ascii="Times New Roman" w:hAnsi="Times New Roman" w:cs="Times New Roman"/>
          <w:sz w:val="26"/>
          <w:szCs w:val="26"/>
        </w:rPr>
        <w:t xml:space="preserve"> </w:t>
      </w:r>
      <w:r w:rsidR="002D5814" w:rsidRPr="008A05B7">
        <w:rPr>
          <w:rFonts w:ascii="Times New Roman" w:hAnsi="Times New Roman" w:cs="Times New Roman"/>
          <w:sz w:val="26"/>
          <w:szCs w:val="26"/>
          <w:lang w:val="en-US"/>
        </w:rPr>
        <w:t>skills</w:t>
      </w:r>
      <w:r w:rsidR="002D5814" w:rsidRPr="008A05B7">
        <w:rPr>
          <w:rFonts w:ascii="Times New Roman" w:hAnsi="Times New Roman" w:cs="Times New Roman"/>
          <w:sz w:val="26"/>
          <w:szCs w:val="26"/>
        </w:rPr>
        <w:t>)</w:t>
      </w:r>
      <w:r w:rsidR="00A66801" w:rsidRPr="00A77D03">
        <w:rPr>
          <w:rFonts w:ascii="Times New Roman" w:hAnsi="Times New Roman" w:cs="Times New Roman"/>
          <w:sz w:val="26"/>
          <w:szCs w:val="26"/>
        </w:rPr>
        <w:t>:</w:t>
      </w:r>
      <w:r w:rsidR="00A66801" w:rsidRPr="00A77D03">
        <w:rPr>
          <w:rFonts w:ascii="Times New Roman" w:hAnsi="Times New Roman" w:cs="Times New Roman"/>
          <w:b/>
          <w:sz w:val="26"/>
          <w:szCs w:val="26"/>
        </w:rPr>
        <w:t xml:space="preserve"> </w:t>
      </w:r>
      <w:r w:rsidR="00A66801" w:rsidRPr="00A77D03">
        <w:rPr>
          <w:rFonts w:ascii="Times New Roman" w:hAnsi="Times New Roman" w:cs="Times New Roman"/>
          <w:color w:val="000000" w:themeColor="text1"/>
          <w:sz w:val="26"/>
          <w:szCs w:val="26"/>
        </w:rPr>
        <w:t>παραγωγικότητα, προσαρμοστικότητα</w:t>
      </w:r>
      <w:r w:rsidR="00ED670F" w:rsidRPr="00A77D03">
        <w:rPr>
          <w:rFonts w:ascii="Times New Roman" w:hAnsi="Times New Roman" w:cs="Times New Roman"/>
          <w:color w:val="000000" w:themeColor="text1"/>
          <w:sz w:val="26"/>
          <w:szCs w:val="26"/>
        </w:rPr>
        <w:t>,</w:t>
      </w:r>
      <w:r w:rsidR="0052164E">
        <w:rPr>
          <w:rFonts w:ascii="Times New Roman" w:hAnsi="Times New Roman" w:cs="Times New Roman"/>
          <w:sz w:val="26"/>
          <w:szCs w:val="26"/>
        </w:rPr>
        <w:t xml:space="preserve"> μοντελισμό και προσομοίωση, </w:t>
      </w:r>
      <w:r w:rsidR="00ED670F" w:rsidRPr="00A77D03">
        <w:rPr>
          <w:rFonts w:ascii="Times New Roman" w:hAnsi="Times New Roman" w:cs="Times New Roman"/>
          <w:sz w:val="26"/>
          <w:szCs w:val="26"/>
        </w:rPr>
        <w:t xml:space="preserve">επιχειρηματικότητα </w:t>
      </w:r>
      <w:r w:rsidR="00A66801" w:rsidRPr="00A77D03">
        <w:rPr>
          <w:rFonts w:ascii="Times New Roman" w:hAnsi="Times New Roman" w:cs="Times New Roman"/>
          <w:color w:val="000000" w:themeColor="text1"/>
          <w:sz w:val="26"/>
          <w:szCs w:val="26"/>
        </w:rPr>
        <w:t>κ</w:t>
      </w:r>
      <w:r w:rsidR="00724FEE" w:rsidRPr="00A77D03">
        <w:rPr>
          <w:rFonts w:ascii="Times New Roman" w:hAnsi="Times New Roman" w:cs="Times New Roman"/>
          <w:color w:val="000000" w:themeColor="text1"/>
          <w:sz w:val="26"/>
          <w:szCs w:val="26"/>
        </w:rPr>
        <w:t>.</w:t>
      </w:r>
      <w:r w:rsidR="00A66801" w:rsidRPr="00A77D03">
        <w:rPr>
          <w:rFonts w:ascii="Times New Roman" w:hAnsi="Times New Roman" w:cs="Times New Roman"/>
          <w:color w:val="000000" w:themeColor="text1"/>
          <w:sz w:val="26"/>
          <w:szCs w:val="26"/>
        </w:rPr>
        <w:t>λπ.</w:t>
      </w:r>
      <w:r w:rsidR="00A32C2C" w:rsidRPr="00A77D03">
        <w:rPr>
          <w:rFonts w:ascii="Times New Roman" w:hAnsi="Times New Roman" w:cs="Times New Roman"/>
          <w:b/>
          <w:color w:val="000000" w:themeColor="text1"/>
          <w:sz w:val="26"/>
          <w:szCs w:val="26"/>
        </w:rPr>
        <w:t xml:space="preserve"> Την ίδια στιγμή, </w:t>
      </w:r>
      <w:r w:rsidRPr="00A77D03">
        <w:rPr>
          <w:rFonts w:ascii="Times New Roman" w:hAnsi="Times New Roman" w:cs="Times New Roman"/>
          <w:b/>
          <w:color w:val="000000" w:themeColor="text1"/>
          <w:sz w:val="26"/>
          <w:szCs w:val="26"/>
        </w:rPr>
        <w:t>εμπλέκουν</w:t>
      </w:r>
      <w:r w:rsidR="00A32C2C" w:rsidRPr="00A77D03">
        <w:rPr>
          <w:rFonts w:ascii="Times New Roman" w:hAnsi="Times New Roman" w:cs="Times New Roman"/>
          <w:b/>
          <w:color w:val="000000" w:themeColor="text1"/>
          <w:sz w:val="26"/>
          <w:szCs w:val="26"/>
        </w:rPr>
        <w:t xml:space="preserve"> στην εκπαιδευτική διαδικασία και μάλιστα στο πεδίο της παραγωγής εκπαιδευτικού υλικού</w:t>
      </w:r>
      <w:r w:rsidR="00A32C2C" w:rsidRPr="00A77D03">
        <w:rPr>
          <w:rFonts w:ascii="Times New Roman" w:hAnsi="Times New Roman" w:cs="Times New Roman"/>
          <w:b/>
          <w:sz w:val="26"/>
          <w:szCs w:val="26"/>
        </w:rPr>
        <w:t xml:space="preserve"> </w:t>
      </w:r>
      <w:r w:rsidR="00724FEE" w:rsidRPr="00A77D03">
        <w:rPr>
          <w:rFonts w:ascii="Times New Roman" w:hAnsi="Times New Roman" w:cs="Times New Roman"/>
          <w:b/>
          <w:sz w:val="26"/>
          <w:szCs w:val="26"/>
        </w:rPr>
        <w:t>-</w:t>
      </w:r>
      <w:r w:rsidR="00A32C2C" w:rsidRPr="00A77D03">
        <w:rPr>
          <w:rFonts w:ascii="Times New Roman" w:hAnsi="Times New Roman" w:cs="Times New Roman"/>
          <w:b/>
          <w:sz w:val="26"/>
          <w:szCs w:val="26"/>
        </w:rPr>
        <w:t>το οποίο «θα συνοδεύεται από τις κατάλληλες μεθοδολογικές οδηγίες»</w:t>
      </w:r>
      <w:r w:rsidR="00724FEE" w:rsidRPr="00A77D03">
        <w:rPr>
          <w:rFonts w:ascii="Times New Roman" w:hAnsi="Times New Roman" w:cs="Times New Roman"/>
          <w:b/>
          <w:sz w:val="26"/>
          <w:szCs w:val="26"/>
        </w:rPr>
        <w:t>-</w:t>
      </w:r>
      <w:r w:rsidR="00A32C2C" w:rsidRPr="00A77D03">
        <w:rPr>
          <w:rFonts w:ascii="Times New Roman" w:hAnsi="Times New Roman" w:cs="Times New Roman"/>
          <w:b/>
          <w:color w:val="000000" w:themeColor="text1"/>
          <w:sz w:val="26"/>
          <w:szCs w:val="26"/>
        </w:rPr>
        <w:t xml:space="preserve"> μια σειρά </w:t>
      </w:r>
      <w:r w:rsidRPr="00A77D03">
        <w:rPr>
          <w:rFonts w:ascii="Times New Roman" w:hAnsi="Times New Roman" w:cs="Times New Roman"/>
          <w:b/>
          <w:sz w:val="26"/>
          <w:szCs w:val="26"/>
        </w:rPr>
        <w:t>κρατικούς</w:t>
      </w:r>
      <w:r w:rsidR="00A32C2C" w:rsidRPr="00A77D03">
        <w:rPr>
          <w:rFonts w:ascii="Times New Roman" w:hAnsi="Times New Roman" w:cs="Times New Roman"/>
          <w:sz w:val="26"/>
          <w:szCs w:val="26"/>
        </w:rPr>
        <w:t xml:space="preserve"> </w:t>
      </w:r>
      <w:r w:rsidR="00A32C2C" w:rsidRPr="00A77D03">
        <w:rPr>
          <w:rFonts w:ascii="Times New Roman" w:hAnsi="Times New Roman" w:cs="Times New Roman"/>
          <w:b/>
          <w:sz w:val="26"/>
          <w:szCs w:val="26"/>
        </w:rPr>
        <w:t xml:space="preserve">και μη </w:t>
      </w:r>
      <w:r w:rsidRPr="00A77D03">
        <w:rPr>
          <w:rFonts w:ascii="Times New Roman" w:hAnsi="Times New Roman" w:cs="Times New Roman"/>
          <w:b/>
          <w:sz w:val="26"/>
          <w:szCs w:val="26"/>
        </w:rPr>
        <w:t>κρατικούς</w:t>
      </w:r>
      <w:r w:rsidR="00A32C2C" w:rsidRPr="00A77D03">
        <w:rPr>
          <w:rFonts w:ascii="Times New Roman" w:hAnsi="Times New Roman" w:cs="Times New Roman"/>
          <w:b/>
          <w:sz w:val="26"/>
          <w:szCs w:val="26"/>
        </w:rPr>
        <w:t xml:space="preserve">, </w:t>
      </w:r>
      <w:r w:rsidRPr="00A77D03">
        <w:rPr>
          <w:rFonts w:ascii="Times New Roman" w:hAnsi="Times New Roman" w:cs="Times New Roman"/>
          <w:b/>
          <w:sz w:val="26"/>
          <w:szCs w:val="26"/>
        </w:rPr>
        <w:t>ιδιωτικούς</w:t>
      </w:r>
      <w:r w:rsidR="00A32C2C" w:rsidRPr="00A77D03">
        <w:rPr>
          <w:rFonts w:ascii="Times New Roman" w:hAnsi="Times New Roman" w:cs="Times New Roman"/>
          <w:b/>
          <w:sz w:val="26"/>
          <w:szCs w:val="26"/>
        </w:rPr>
        <w:t xml:space="preserve"> </w:t>
      </w:r>
      <w:r w:rsidRPr="00A77D03">
        <w:rPr>
          <w:rFonts w:ascii="Times New Roman" w:hAnsi="Times New Roman" w:cs="Times New Roman"/>
          <w:b/>
          <w:sz w:val="26"/>
          <w:szCs w:val="26"/>
        </w:rPr>
        <w:t>φορείς</w:t>
      </w:r>
      <w:r w:rsidR="00A32C2C" w:rsidRPr="00A77D03">
        <w:rPr>
          <w:rFonts w:ascii="Times New Roman" w:hAnsi="Times New Roman" w:cs="Times New Roman"/>
          <w:b/>
          <w:sz w:val="26"/>
          <w:szCs w:val="26"/>
        </w:rPr>
        <w:t>, από την Ελλη</w:t>
      </w:r>
      <w:bookmarkStart w:id="0" w:name="_GoBack"/>
      <w:bookmarkEnd w:id="0"/>
      <w:r w:rsidR="00A32C2C" w:rsidRPr="00A77D03">
        <w:rPr>
          <w:rFonts w:ascii="Times New Roman" w:hAnsi="Times New Roman" w:cs="Times New Roman"/>
          <w:b/>
          <w:sz w:val="26"/>
          <w:szCs w:val="26"/>
        </w:rPr>
        <w:t xml:space="preserve">νική Αστυνομία έως τον ΣΕΒ, την Τοπική Αυτοδιοίκηση, ΜΚΟ κ.λπ. </w:t>
      </w:r>
    </w:p>
    <w:p w:rsidR="009C5F96" w:rsidRPr="00A77D03" w:rsidRDefault="0079676F" w:rsidP="00A77D03">
      <w:pPr>
        <w:tabs>
          <w:tab w:val="left" w:pos="284"/>
        </w:tabs>
        <w:spacing w:after="100"/>
        <w:ind w:firstLine="360"/>
        <w:jc w:val="both"/>
        <w:rPr>
          <w:rFonts w:ascii="Times New Roman" w:hAnsi="Times New Roman" w:cs="Times New Roman"/>
          <w:b/>
          <w:sz w:val="26"/>
          <w:szCs w:val="26"/>
        </w:rPr>
      </w:pPr>
      <w:r w:rsidRPr="00A77D03">
        <w:rPr>
          <w:rFonts w:ascii="Times New Roman" w:hAnsi="Times New Roman" w:cs="Times New Roman"/>
          <w:sz w:val="26"/>
          <w:szCs w:val="26"/>
        </w:rPr>
        <w:t>Η πραγματική στοχοθεσία αυτού του «μαθήματος»</w:t>
      </w:r>
      <w:r w:rsidRPr="00A77D03">
        <w:rPr>
          <w:rFonts w:ascii="Times New Roman" w:hAnsi="Times New Roman" w:cs="Times New Roman"/>
          <w:b/>
          <w:sz w:val="26"/>
          <w:szCs w:val="26"/>
        </w:rPr>
        <w:t xml:space="preserve"> δεν έχει καμία σχέση </w:t>
      </w:r>
      <w:r w:rsidR="00A32C2C" w:rsidRPr="00A77D03">
        <w:rPr>
          <w:rFonts w:ascii="Times New Roman" w:hAnsi="Times New Roman" w:cs="Times New Roman"/>
          <w:color w:val="000000" w:themeColor="text1"/>
          <w:sz w:val="26"/>
          <w:szCs w:val="26"/>
        </w:rPr>
        <w:t xml:space="preserve">με τη βιωματική μάθηση, την ανάπτυξη κριτικής σκέψης και άλλων εννοιών της νέας αγωγής που επικαλείται και χρησιμοποιεί το Υπουργείο ως περιτύλιγμα για να αποκρύψει τις πραγματικές σκοπιμότητες. Βασική προϋπόθεση για την ανάπτυξη σχεδίων εργασίας (project) αξιοποιώντας τη βιωματική μάθηση είναι τα θέματα να αντλούνται από τον κύκλο των βιωμάτων, εμπειριών και ενδιαφερόντων των παιδιών. Και ρωτάμε: ανήκει αλήθεια σε αυτόν τον κύκλο η δραστηριότητα «εργαστηριακή δημιουργία εικονικής επιχείρησης»; </w:t>
      </w:r>
      <w:r w:rsidR="008A05B7">
        <w:rPr>
          <w:rFonts w:ascii="Times New Roman" w:hAnsi="Times New Roman" w:cs="Times New Roman"/>
          <w:color w:val="000000" w:themeColor="text1"/>
          <w:sz w:val="26"/>
          <w:szCs w:val="26"/>
        </w:rPr>
        <w:t>Τα «εργαστήρια»</w:t>
      </w:r>
      <w:r w:rsidR="00ED670F" w:rsidRPr="00A77D03">
        <w:rPr>
          <w:rFonts w:ascii="Times New Roman" w:hAnsi="Times New Roman" w:cs="Times New Roman"/>
          <w:color w:val="000000" w:themeColor="text1"/>
          <w:sz w:val="26"/>
          <w:szCs w:val="26"/>
        </w:rPr>
        <w:t xml:space="preserve"> λοιπόν</w:t>
      </w:r>
      <w:r w:rsidR="008A05B7">
        <w:rPr>
          <w:rFonts w:ascii="Times New Roman" w:hAnsi="Times New Roman" w:cs="Times New Roman"/>
          <w:color w:val="000000" w:themeColor="text1"/>
          <w:sz w:val="26"/>
          <w:szCs w:val="26"/>
        </w:rPr>
        <w:t xml:space="preserve"> αυτά</w:t>
      </w:r>
      <w:r w:rsidR="00ED670F" w:rsidRPr="00A77D03">
        <w:rPr>
          <w:rFonts w:ascii="Times New Roman" w:hAnsi="Times New Roman" w:cs="Times New Roman"/>
          <w:color w:val="000000" w:themeColor="text1"/>
          <w:sz w:val="26"/>
          <w:szCs w:val="26"/>
        </w:rPr>
        <w:t xml:space="preserve">, </w:t>
      </w:r>
      <w:r w:rsidR="008A05B7">
        <w:rPr>
          <w:rFonts w:ascii="Times New Roman" w:hAnsi="Times New Roman" w:cs="Times New Roman"/>
          <w:color w:val="000000" w:themeColor="text1"/>
          <w:sz w:val="26"/>
          <w:szCs w:val="26"/>
        </w:rPr>
        <w:t>αποτελούν</w:t>
      </w:r>
      <w:r w:rsidR="00294024" w:rsidRPr="00A77D03">
        <w:rPr>
          <w:rFonts w:ascii="Times New Roman" w:hAnsi="Times New Roman" w:cs="Times New Roman"/>
          <w:color w:val="000000" w:themeColor="text1"/>
          <w:sz w:val="26"/>
          <w:szCs w:val="26"/>
        </w:rPr>
        <w:t xml:space="preserve"> έ</w:t>
      </w:r>
      <w:r w:rsidR="00A32C2C" w:rsidRPr="00A77D03">
        <w:rPr>
          <w:rFonts w:ascii="Times New Roman" w:hAnsi="Times New Roman" w:cs="Times New Roman"/>
          <w:color w:val="000000" w:themeColor="text1"/>
          <w:sz w:val="26"/>
          <w:szCs w:val="26"/>
        </w:rPr>
        <w:t xml:space="preserve">να ακόμα βήμα οικοδόμησης του σχολείου των αποσπασματικών και κατακερματισμένων δεξιοτήτων και πληροφοριών, </w:t>
      </w:r>
      <w:r w:rsidR="00294024" w:rsidRPr="00A77D03">
        <w:rPr>
          <w:rFonts w:ascii="Times New Roman" w:hAnsi="Times New Roman" w:cs="Times New Roman"/>
          <w:color w:val="000000" w:themeColor="text1"/>
          <w:sz w:val="26"/>
          <w:szCs w:val="26"/>
          <w:shd w:val="clear" w:color="auto" w:fill="FFFFFF"/>
        </w:rPr>
        <w:t xml:space="preserve">εξοβελισμού της </w:t>
      </w:r>
      <w:r w:rsidR="00A32C2C" w:rsidRPr="00A77D03">
        <w:rPr>
          <w:rFonts w:ascii="Times New Roman" w:hAnsi="Times New Roman" w:cs="Times New Roman"/>
          <w:color w:val="000000" w:themeColor="text1"/>
          <w:sz w:val="26"/>
          <w:szCs w:val="26"/>
          <w:shd w:val="clear" w:color="auto" w:fill="FFFFFF"/>
        </w:rPr>
        <w:t>στέρεη</w:t>
      </w:r>
      <w:r w:rsidR="00294024" w:rsidRPr="00A77D03">
        <w:rPr>
          <w:rFonts w:ascii="Times New Roman" w:hAnsi="Times New Roman" w:cs="Times New Roman"/>
          <w:color w:val="000000" w:themeColor="text1"/>
          <w:sz w:val="26"/>
          <w:szCs w:val="26"/>
          <w:shd w:val="clear" w:color="auto" w:fill="FFFFFF"/>
        </w:rPr>
        <w:t>ς</w:t>
      </w:r>
      <w:r w:rsidR="00A32C2C" w:rsidRPr="00A77D03">
        <w:rPr>
          <w:rFonts w:ascii="Times New Roman" w:hAnsi="Times New Roman" w:cs="Times New Roman"/>
          <w:color w:val="000000" w:themeColor="text1"/>
          <w:sz w:val="26"/>
          <w:szCs w:val="26"/>
          <w:shd w:val="clear" w:color="auto" w:fill="FFFFFF"/>
        </w:rPr>
        <w:t xml:space="preserve"> και ολοκληρωμένη</w:t>
      </w:r>
      <w:r w:rsidR="00294024" w:rsidRPr="00A77D03">
        <w:rPr>
          <w:rFonts w:ascii="Times New Roman" w:hAnsi="Times New Roman" w:cs="Times New Roman"/>
          <w:color w:val="000000" w:themeColor="text1"/>
          <w:sz w:val="26"/>
          <w:szCs w:val="26"/>
          <w:shd w:val="clear" w:color="auto" w:fill="FFFFFF"/>
        </w:rPr>
        <w:t>ς</w:t>
      </w:r>
      <w:r w:rsidR="00A32C2C" w:rsidRPr="00A77D03">
        <w:rPr>
          <w:rFonts w:ascii="Times New Roman" w:hAnsi="Times New Roman" w:cs="Times New Roman"/>
          <w:color w:val="000000" w:themeColor="text1"/>
          <w:sz w:val="26"/>
          <w:szCs w:val="26"/>
          <w:shd w:val="clear" w:color="auto" w:fill="FFFFFF"/>
        </w:rPr>
        <w:t xml:space="preserve"> γνώση</w:t>
      </w:r>
      <w:r w:rsidR="00294024" w:rsidRPr="00A77D03">
        <w:rPr>
          <w:rFonts w:ascii="Times New Roman" w:hAnsi="Times New Roman" w:cs="Times New Roman"/>
          <w:color w:val="000000" w:themeColor="text1"/>
          <w:sz w:val="26"/>
          <w:szCs w:val="26"/>
          <w:shd w:val="clear" w:color="auto" w:fill="FFFFFF"/>
        </w:rPr>
        <w:t>ς</w:t>
      </w:r>
      <w:r w:rsidR="00A32C2C" w:rsidRPr="00A77D03">
        <w:rPr>
          <w:rFonts w:ascii="Times New Roman" w:hAnsi="Times New Roman" w:cs="Times New Roman"/>
          <w:color w:val="000000" w:themeColor="text1"/>
          <w:sz w:val="26"/>
          <w:szCs w:val="26"/>
          <w:shd w:val="clear" w:color="auto" w:fill="FFFFFF"/>
        </w:rPr>
        <w:t xml:space="preserve"> με εφήμερες δεξιότητες και πρόσβαση</w:t>
      </w:r>
      <w:r w:rsidR="00294024" w:rsidRPr="00A77D03">
        <w:rPr>
          <w:rFonts w:ascii="Times New Roman" w:hAnsi="Times New Roman" w:cs="Times New Roman"/>
          <w:color w:val="000000" w:themeColor="text1"/>
          <w:sz w:val="26"/>
          <w:szCs w:val="26"/>
          <w:shd w:val="clear" w:color="auto" w:fill="FFFFFF"/>
        </w:rPr>
        <w:t>ς</w:t>
      </w:r>
      <w:r w:rsidR="00A32C2C" w:rsidRPr="00A77D03">
        <w:rPr>
          <w:rFonts w:ascii="Times New Roman" w:hAnsi="Times New Roman" w:cs="Times New Roman"/>
          <w:color w:val="000000" w:themeColor="text1"/>
          <w:sz w:val="26"/>
          <w:szCs w:val="26"/>
          <w:shd w:val="clear" w:color="auto" w:fill="FFFFFF"/>
        </w:rPr>
        <w:t xml:space="preserve"> στο σχολείο </w:t>
      </w:r>
      <w:r w:rsidR="00294024" w:rsidRPr="00A77D03">
        <w:rPr>
          <w:rFonts w:ascii="Times New Roman" w:hAnsi="Times New Roman" w:cs="Times New Roman"/>
          <w:color w:val="000000" w:themeColor="text1"/>
          <w:sz w:val="26"/>
          <w:szCs w:val="26"/>
          <w:shd w:val="clear" w:color="auto" w:fill="FFFFFF"/>
        </w:rPr>
        <w:t>των επιχειρήσεων</w:t>
      </w:r>
      <w:r w:rsidR="00A32C2C" w:rsidRPr="00A77D03">
        <w:rPr>
          <w:rFonts w:ascii="Times New Roman" w:hAnsi="Times New Roman" w:cs="Times New Roman"/>
          <w:color w:val="000000" w:themeColor="text1"/>
          <w:sz w:val="26"/>
          <w:szCs w:val="26"/>
          <w:shd w:val="clear" w:color="auto" w:fill="FFFFFF"/>
        </w:rPr>
        <w:t>.</w:t>
      </w:r>
    </w:p>
    <w:p w:rsidR="00E81D86" w:rsidRPr="00A77D03" w:rsidRDefault="00E81D86" w:rsidP="00A77D03">
      <w:pPr>
        <w:tabs>
          <w:tab w:val="left" w:pos="284"/>
        </w:tabs>
        <w:spacing w:after="100"/>
        <w:ind w:firstLine="360"/>
        <w:jc w:val="both"/>
        <w:rPr>
          <w:rFonts w:ascii="Times New Roman" w:hAnsi="Times New Roman" w:cs="Times New Roman"/>
          <w:color w:val="000000" w:themeColor="text1"/>
          <w:sz w:val="26"/>
          <w:szCs w:val="26"/>
        </w:rPr>
      </w:pPr>
      <w:r w:rsidRPr="00A77D03">
        <w:rPr>
          <w:rFonts w:ascii="Times New Roman" w:hAnsi="Times New Roman" w:cs="Times New Roman"/>
          <w:color w:val="000000" w:themeColor="text1"/>
          <w:sz w:val="26"/>
          <w:szCs w:val="26"/>
        </w:rPr>
        <w:t xml:space="preserve">Στις σχολικές μας τάξεις δεν δουλεύουμε </w:t>
      </w:r>
      <w:r w:rsidRPr="00A77D03">
        <w:rPr>
          <w:rFonts w:ascii="Times New Roman" w:hAnsi="Times New Roman" w:cs="Times New Roman"/>
          <w:b/>
          <w:color w:val="000000" w:themeColor="text1"/>
          <w:sz w:val="26"/>
          <w:szCs w:val="26"/>
        </w:rPr>
        <w:t>για</w:t>
      </w:r>
      <w:r w:rsidRPr="00A77D03">
        <w:rPr>
          <w:rFonts w:ascii="Times New Roman" w:hAnsi="Times New Roman" w:cs="Times New Roman"/>
          <w:color w:val="000000" w:themeColor="text1"/>
          <w:sz w:val="26"/>
          <w:szCs w:val="26"/>
        </w:rPr>
        <w:t xml:space="preserve"> τα παιδιά, δουλεύουμε </w:t>
      </w:r>
      <w:r w:rsidRPr="00A77D03">
        <w:rPr>
          <w:rFonts w:ascii="Times New Roman" w:hAnsi="Times New Roman" w:cs="Times New Roman"/>
          <w:b/>
          <w:color w:val="000000" w:themeColor="text1"/>
          <w:sz w:val="26"/>
          <w:szCs w:val="26"/>
        </w:rPr>
        <w:t>με</w:t>
      </w:r>
      <w:r w:rsidRPr="00A77D03">
        <w:rPr>
          <w:rFonts w:ascii="Times New Roman" w:hAnsi="Times New Roman" w:cs="Times New Roman"/>
          <w:color w:val="000000" w:themeColor="text1"/>
          <w:sz w:val="26"/>
          <w:szCs w:val="26"/>
        </w:rPr>
        <w:t xml:space="preserve"> τα παιδιά. </w:t>
      </w:r>
      <w:r w:rsidRPr="008A05B7">
        <w:rPr>
          <w:rFonts w:ascii="Times New Roman" w:hAnsi="Times New Roman" w:cs="Times New Roman"/>
          <w:color w:val="000000" w:themeColor="text1"/>
          <w:sz w:val="26"/>
          <w:szCs w:val="26"/>
        </w:rPr>
        <w:t>Δεν πρόκειται να υπηρετήσουμε τις ανάγκες της αγοράς και των επιχειρήσεων,</w:t>
      </w:r>
      <w:r w:rsidRPr="00A77D03">
        <w:rPr>
          <w:rFonts w:ascii="Times New Roman" w:hAnsi="Times New Roman" w:cs="Times New Roman"/>
          <w:color w:val="000000" w:themeColor="text1"/>
          <w:sz w:val="26"/>
          <w:szCs w:val="26"/>
        </w:rPr>
        <w:t xml:space="preserve"> γιατί αυτές οι ανάγκες είναι αντίθετες με τις μορφωτικές και κοινωνικές ανάγκες των μαθητών μας. Γιατί αν κάνουμε κάτι τέτοιο ακυρώνουμε τον κοινωνικό και παιδαγωγικό μας ρόλο ως εκπαιδευτικοί. Δεν θα υπηρετήσουμε αυτήν τη στοχοθεσία, είτε έχει τη μορφή των εργαστηρίων δεξιοτήτων είτε οποιαδήποτε άλλη μορφή. Δεν πρόκειται να υλοποιήσουμε «εκπαιδευτικά» προγράμματα της τοπικής αυτοδιοίκησης, της ελληνικής αστυνομίας ή όποιου άλλου κρατικού μη κρατικού ή ιδιωτικού φορέα που δεν έχει καμία απολύτως σχέση με την εκπαίδευση και την παιδαγωγική. </w:t>
      </w:r>
      <w:r w:rsidRPr="00A77D03">
        <w:rPr>
          <w:rFonts w:ascii="Times New Roman" w:hAnsi="Times New Roman" w:cs="Times New Roman"/>
          <w:b/>
          <w:color w:val="000000" w:themeColor="text1"/>
          <w:sz w:val="26"/>
          <w:szCs w:val="26"/>
        </w:rPr>
        <w:t>Θα υπηρετήσουμε τις ανάγκες και τα δικαιώματα των μαθητών μας για ολόπλευρη μόρφωση, καλλιέργεια ελεύθερης κριτικής</w:t>
      </w:r>
      <w:r w:rsidR="00294024" w:rsidRPr="00A77D03">
        <w:rPr>
          <w:rFonts w:ascii="Times New Roman" w:hAnsi="Times New Roman" w:cs="Times New Roman"/>
          <w:b/>
          <w:color w:val="000000" w:themeColor="text1"/>
          <w:sz w:val="26"/>
          <w:szCs w:val="26"/>
        </w:rPr>
        <w:t xml:space="preserve"> σκέψης και</w:t>
      </w:r>
      <w:r w:rsidRPr="00A77D03">
        <w:rPr>
          <w:rFonts w:ascii="Times New Roman" w:hAnsi="Times New Roman" w:cs="Times New Roman"/>
          <w:b/>
          <w:color w:val="000000" w:themeColor="text1"/>
          <w:sz w:val="26"/>
          <w:szCs w:val="26"/>
        </w:rPr>
        <w:t xml:space="preserve"> συνείδησης.</w:t>
      </w:r>
      <w:r w:rsidRPr="00A77D03">
        <w:rPr>
          <w:rFonts w:ascii="Times New Roman" w:hAnsi="Times New Roman" w:cs="Times New Roman"/>
          <w:color w:val="000000" w:themeColor="text1"/>
          <w:sz w:val="26"/>
          <w:szCs w:val="26"/>
        </w:rPr>
        <w:t xml:space="preserve"> </w:t>
      </w:r>
    </w:p>
    <w:p w:rsidR="005D78D7" w:rsidRPr="00A77D03" w:rsidRDefault="005D78D7" w:rsidP="00A77D03">
      <w:pPr>
        <w:tabs>
          <w:tab w:val="left" w:pos="284"/>
        </w:tabs>
        <w:spacing w:after="60"/>
        <w:jc w:val="both"/>
        <w:rPr>
          <w:rFonts w:ascii="Times New Roman" w:hAnsi="Times New Roman" w:cs="Times New Roman"/>
          <w:b/>
          <w:sz w:val="26"/>
          <w:szCs w:val="26"/>
        </w:rPr>
      </w:pPr>
    </w:p>
    <w:tbl>
      <w:tblPr>
        <w:tblpPr w:leftFromText="180" w:rightFromText="180" w:vertAnchor="text" w:horzAnchor="margin" w:tblpXSpec="center" w:tblpY="287"/>
        <w:tblW w:w="7935" w:type="dxa"/>
        <w:tblLook w:val="00A0" w:firstRow="1" w:lastRow="0" w:firstColumn="1" w:lastColumn="0" w:noHBand="0" w:noVBand="0"/>
      </w:tblPr>
      <w:tblGrid>
        <w:gridCol w:w="2557"/>
        <w:gridCol w:w="2558"/>
        <w:gridCol w:w="2820"/>
      </w:tblGrid>
      <w:tr w:rsidR="00FC5378" w:rsidRPr="009C3D7D" w:rsidTr="00E02F15">
        <w:trPr>
          <w:trHeight w:val="1060"/>
        </w:trPr>
        <w:tc>
          <w:tcPr>
            <w:tcW w:w="2557" w:type="dxa"/>
            <w:shd w:val="clear" w:color="auto" w:fill="auto"/>
          </w:tcPr>
          <w:p w:rsidR="00FC5378" w:rsidRPr="00242AA3" w:rsidRDefault="00FC5378" w:rsidP="00E02F15">
            <w:pPr>
              <w:spacing w:after="0" w:line="240" w:lineRule="auto"/>
              <w:jc w:val="center"/>
              <w:rPr>
                <w:rFonts w:ascii="Times New Roman" w:hAnsi="Times New Roman"/>
              </w:rPr>
            </w:pPr>
            <w:r>
              <w:rPr>
                <w:rFonts w:ascii="Times New Roman" w:hAnsi="Times New Roman"/>
                <w:noProof/>
                <w:lang w:eastAsia="el-GR"/>
              </w:rPr>
              <w:drawing>
                <wp:anchor distT="0" distB="0" distL="114300" distR="114300" simplePos="0" relativeHeight="251662336" behindDoc="1" locked="0" layoutInCell="1" allowOverlap="1" wp14:anchorId="5B1D4BC3" wp14:editId="0DF05295">
                  <wp:simplePos x="0" y="0"/>
                  <wp:positionH relativeFrom="column">
                    <wp:posOffset>398145</wp:posOffset>
                  </wp:positionH>
                  <wp:positionV relativeFrom="paragraph">
                    <wp:posOffset>271780</wp:posOffset>
                  </wp:positionV>
                  <wp:extent cx="735965" cy="914400"/>
                  <wp:effectExtent l="0" t="0" r="0"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σάρωση0002"/>
                          <pic:cNvPicPr>
                            <a:picLocks noChangeAspect="1" noChangeArrowheads="1"/>
                          </pic:cNvPicPr>
                        </pic:nvPicPr>
                        <pic:blipFill>
                          <a:blip r:embed="rId9">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pic:spPr>
                      </pic:pic>
                    </a:graphicData>
                  </a:graphic>
                  <wp14:sizeRelH relativeFrom="page">
                    <wp14:pctWidth>0</wp14:pctWidth>
                  </wp14:sizeRelH>
                  <wp14:sizeRelV relativeFrom="page">
                    <wp14:pctHeight>0</wp14:pctHeight>
                  </wp14:sizeRelV>
                </wp:anchor>
              </w:drawing>
            </w:r>
          </w:p>
          <w:p w:rsidR="00FC5378" w:rsidRPr="00FF4E76" w:rsidRDefault="00FC5378" w:rsidP="00E02F15">
            <w:pPr>
              <w:spacing w:after="0" w:line="240" w:lineRule="auto"/>
              <w:jc w:val="center"/>
              <w:rPr>
                <w:rFonts w:ascii="Times New Roman" w:hAnsi="Times New Roman"/>
              </w:rPr>
            </w:pPr>
            <w:r w:rsidRPr="00FF4E76">
              <w:rPr>
                <w:rFonts w:ascii="Times New Roman" w:hAnsi="Times New Roman"/>
              </w:rPr>
              <w:t>Ο ΠΡΟΕΔΡΟΣ</w:t>
            </w:r>
          </w:p>
          <w:p w:rsidR="00FC5378" w:rsidRPr="00FF4E76" w:rsidRDefault="00FC5378" w:rsidP="00E02F15">
            <w:pPr>
              <w:spacing w:after="0" w:line="240" w:lineRule="auto"/>
              <w:jc w:val="center"/>
              <w:rPr>
                <w:rFonts w:ascii="Times New Roman" w:hAnsi="Times New Roman"/>
              </w:rPr>
            </w:pPr>
          </w:p>
          <w:p w:rsidR="00FC5378" w:rsidRPr="00FF4E76" w:rsidRDefault="00FC5378" w:rsidP="00E02F15">
            <w:pPr>
              <w:spacing w:after="0" w:line="240" w:lineRule="auto"/>
              <w:jc w:val="center"/>
              <w:rPr>
                <w:rFonts w:ascii="Times New Roman" w:hAnsi="Times New Roman"/>
              </w:rPr>
            </w:pPr>
          </w:p>
          <w:p w:rsidR="00FC5378" w:rsidRPr="00FF4E76" w:rsidRDefault="00FC5378" w:rsidP="00E02F15">
            <w:pPr>
              <w:spacing w:after="0" w:line="240" w:lineRule="auto"/>
              <w:jc w:val="right"/>
              <w:rPr>
                <w:rFonts w:ascii="Times New Roman" w:hAnsi="Times New Roman"/>
              </w:rPr>
            </w:pPr>
          </w:p>
          <w:p w:rsidR="00FC5378" w:rsidRPr="00FF4E76" w:rsidRDefault="00FC5378" w:rsidP="00E02F15">
            <w:pPr>
              <w:spacing w:after="0" w:line="240" w:lineRule="auto"/>
              <w:jc w:val="center"/>
              <w:rPr>
                <w:rFonts w:ascii="Times New Roman" w:hAnsi="Times New Roman"/>
              </w:rPr>
            </w:pPr>
          </w:p>
          <w:p w:rsidR="00FC5378" w:rsidRPr="00FF4E76" w:rsidRDefault="00FC5378" w:rsidP="00E02F15">
            <w:pPr>
              <w:spacing w:after="0" w:line="240" w:lineRule="auto"/>
              <w:jc w:val="center"/>
              <w:rPr>
                <w:rFonts w:ascii="Times New Roman" w:hAnsi="Times New Roman"/>
              </w:rPr>
            </w:pPr>
            <w:r w:rsidRPr="00FF4E76">
              <w:rPr>
                <w:rFonts w:ascii="Times New Roman" w:hAnsi="Times New Roman"/>
              </w:rPr>
              <w:t>ΜΑΡΙΟΣ</w:t>
            </w:r>
          </w:p>
          <w:p w:rsidR="00FC5378" w:rsidRPr="00FF4E76" w:rsidRDefault="00FC5378" w:rsidP="00E02F15">
            <w:pPr>
              <w:tabs>
                <w:tab w:val="center" w:pos="1170"/>
                <w:tab w:val="right" w:pos="2341"/>
              </w:tabs>
              <w:spacing w:after="0" w:line="240" w:lineRule="auto"/>
              <w:rPr>
                <w:rFonts w:ascii="Times New Roman" w:hAnsi="Times New Roman"/>
                <w:noProof/>
              </w:rPr>
            </w:pPr>
            <w:r w:rsidRPr="00FF4E76">
              <w:rPr>
                <w:rFonts w:ascii="Times New Roman" w:hAnsi="Times New Roman"/>
              </w:rPr>
              <w:tab/>
              <w:t>ΧΑΔΟΥΛΗΣ</w:t>
            </w:r>
            <w:r w:rsidRPr="00FF4E76">
              <w:rPr>
                <w:rFonts w:ascii="Times New Roman" w:hAnsi="Times New Roman"/>
              </w:rPr>
              <w:tab/>
            </w:r>
          </w:p>
        </w:tc>
        <w:tc>
          <w:tcPr>
            <w:tcW w:w="2558" w:type="dxa"/>
            <w:shd w:val="clear" w:color="auto" w:fill="auto"/>
          </w:tcPr>
          <w:p w:rsidR="00FC5378" w:rsidRPr="00FF4E76" w:rsidRDefault="00FC5378" w:rsidP="00E02F15">
            <w:pPr>
              <w:spacing w:after="0" w:line="240" w:lineRule="auto"/>
              <w:jc w:val="center"/>
              <w:rPr>
                <w:rFonts w:ascii="Times New Roman" w:hAnsi="Times New Roman"/>
                <w:noProof/>
              </w:rPr>
            </w:pPr>
            <w:r>
              <w:rPr>
                <w:rFonts w:ascii="Times New Roman" w:hAnsi="Times New Roman"/>
                <w:noProof/>
                <w:lang w:eastAsia="el-GR"/>
              </w:rPr>
              <w:drawing>
                <wp:anchor distT="0" distB="0" distL="114300" distR="114300" simplePos="0" relativeHeight="251661312" behindDoc="1" locked="0" layoutInCell="1" allowOverlap="1" wp14:anchorId="579CD054" wp14:editId="35F11B2E">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rigas ferraios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pic:spPr>
                      </pic:pic>
                    </a:graphicData>
                  </a:graphic>
                  <wp14:sizeRelH relativeFrom="page">
                    <wp14:pctWidth>0</wp14:pctWidth>
                  </wp14:sizeRelH>
                  <wp14:sizeRelV relativeFrom="page">
                    <wp14:pctHeight>0</wp14:pctHeight>
                  </wp14:sizeRelV>
                </wp:anchor>
              </w:drawing>
            </w:r>
            <w:r w:rsidRPr="00FF4E76">
              <w:rPr>
                <w:rFonts w:ascii="Times New Roman" w:hAnsi="Times New Roman"/>
              </w:rPr>
              <w:t>ΓΙΑ ΤΟ  Δ.Σ.</w:t>
            </w:r>
          </w:p>
        </w:tc>
        <w:tc>
          <w:tcPr>
            <w:tcW w:w="2820" w:type="dxa"/>
            <w:shd w:val="clear" w:color="auto" w:fill="auto"/>
          </w:tcPr>
          <w:p w:rsidR="00FC5378" w:rsidRPr="009C3D7D" w:rsidRDefault="00FC5378" w:rsidP="00E02F15">
            <w:pPr>
              <w:spacing w:after="0" w:line="240" w:lineRule="auto"/>
              <w:jc w:val="center"/>
              <w:rPr>
                <w:rFonts w:ascii="Times New Roman" w:hAnsi="Times New Roman"/>
                <w:noProof/>
              </w:rPr>
            </w:pPr>
          </w:p>
          <w:p w:rsidR="00FC5378" w:rsidRPr="009C3D7D" w:rsidRDefault="00FC5378" w:rsidP="00E02F15">
            <w:pPr>
              <w:spacing w:after="0" w:line="240" w:lineRule="auto"/>
              <w:jc w:val="center"/>
              <w:rPr>
                <w:rFonts w:ascii="Times New Roman" w:hAnsi="Times New Roman"/>
                <w:noProof/>
              </w:rPr>
            </w:pPr>
            <w:r w:rsidRPr="009C3D7D">
              <w:rPr>
                <w:rFonts w:ascii="Times New Roman" w:hAnsi="Times New Roman"/>
                <w:noProof/>
              </w:rPr>
              <w:t>Ο ΓΕΝ. ΓΡΑΜΜΑΤΕΑΣ</w:t>
            </w:r>
          </w:p>
          <w:p w:rsidR="00FC5378" w:rsidRPr="009C3D7D" w:rsidRDefault="00FC5378" w:rsidP="00E02F15">
            <w:pPr>
              <w:spacing w:after="0" w:line="240" w:lineRule="auto"/>
              <w:rPr>
                <w:rFonts w:ascii="Times New Roman" w:hAnsi="Times New Roman"/>
              </w:rPr>
            </w:pPr>
            <w:r>
              <w:rPr>
                <w:rFonts w:ascii="Times New Roman" w:hAnsi="Times New Roman"/>
                <w:noProof/>
                <w:lang w:eastAsia="el-GR"/>
              </w:rPr>
              <w:drawing>
                <wp:anchor distT="0" distB="0" distL="114300" distR="114300" simplePos="0" relativeHeight="251663360" behindDoc="1" locked="0" layoutInCell="1" allowOverlap="1" wp14:anchorId="7DAC866E" wp14:editId="5EAE182E">
                  <wp:simplePos x="0" y="0"/>
                  <wp:positionH relativeFrom="column">
                    <wp:posOffset>464820</wp:posOffset>
                  </wp:positionH>
                  <wp:positionV relativeFrom="paragraph">
                    <wp:posOffset>48260</wp:posOffset>
                  </wp:positionV>
                  <wp:extent cx="792480" cy="581025"/>
                  <wp:effectExtent l="0" t="0" r="0" b="0"/>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άρωση0001"/>
                          <pic:cNvPicPr>
                            <a:picLocks noChangeAspect="1" noChangeArrowheads="1"/>
                          </pic:cNvPicPr>
                        </pic:nvPicPr>
                        <pic:blipFill>
                          <a:blip r:embed="rId11">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pic:spPr>
                      </pic:pic>
                    </a:graphicData>
                  </a:graphic>
                  <wp14:sizeRelH relativeFrom="page">
                    <wp14:pctWidth>0</wp14:pctWidth>
                  </wp14:sizeRelH>
                  <wp14:sizeRelV relativeFrom="page">
                    <wp14:pctHeight>0</wp14:pctHeight>
                  </wp14:sizeRelV>
                </wp:anchor>
              </w:drawing>
            </w:r>
          </w:p>
          <w:p w:rsidR="00FC5378" w:rsidRPr="009C3D7D" w:rsidRDefault="00FC5378" w:rsidP="00E02F15">
            <w:pPr>
              <w:spacing w:after="0" w:line="240" w:lineRule="auto"/>
              <w:rPr>
                <w:rFonts w:ascii="Times New Roman" w:hAnsi="Times New Roman"/>
              </w:rPr>
            </w:pPr>
          </w:p>
          <w:p w:rsidR="00FC5378" w:rsidRPr="009C3D7D" w:rsidRDefault="00FC5378" w:rsidP="00E02F15">
            <w:pPr>
              <w:spacing w:after="0" w:line="240" w:lineRule="auto"/>
              <w:rPr>
                <w:rFonts w:ascii="Times New Roman" w:hAnsi="Times New Roman"/>
              </w:rPr>
            </w:pPr>
          </w:p>
          <w:p w:rsidR="00FC5378" w:rsidRPr="009C3D7D" w:rsidRDefault="00FC5378" w:rsidP="00E02F15">
            <w:pPr>
              <w:spacing w:after="0" w:line="240" w:lineRule="auto"/>
              <w:rPr>
                <w:rFonts w:ascii="Times New Roman" w:hAnsi="Times New Roman"/>
              </w:rPr>
            </w:pPr>
          </w:p>
          <w:p w:rsidR="00FC5378" w:rsidRPr="009C3D7D" w:rsidRDefault="00FC5378" w:rsidP="00E02F15">
            <w:pPr>
              <w:spacing w:after="0" w:line="240" w:lineRule="auto"/>
              <w:jc w:val="center"/>
              <w:rPr>
                <w:rFonts w:ascii="Times New Roman" w:hAnsi="Times New Roman"/>
              </w:rPr>
            </w:pPr>
            <w:r w:rsidRPr="009C3D7D">
              <w:rPr>
                <w:rFonts w:ascii="Times New Roman" w:hAnsi="Times New Roman"/>
              </w:rPr>
              <w:t xml:space="preserve">ΣΩΤΗΡΗΣ </w:t>
            </w:r>
          </w:p>
          <w:p w:rsidR="00FC5378" w:rsidRPr="009C3D7D" w:rsidRDefault="00FC5378" w:rsidP="00E02F15">
            <w:pPr>
              <w:spacing w:after="0" w:line="240" w:lineRule="auto"/>
              <w:jc w:val="center"/>
              <w:rPr>
                <w:rFonts w:ascii="Times New Roman" w:hAnsi="Times New Roman"/>
                <w:noProof/>
              </w:rPr>
            </w:pPr>
            <w:r w:rsidRPr="009C3D7D">
              <w:rPr>
                <w:rFonts w:ascii="Times New Roman" w:hAnsi="Times New Roman"/>
              </w:rPr>
              <w:t>ΚΑΡΛΗΣ</w:t>
            </w:r>
          </w:p>
        </w:tc>
      </w:tr>
    </w:tbl>
    <w:p w:rsidR="005D78D7" w:rsidRPr="00A77D03" w:rsidRDefault="005D78D7" w:rsidP="00A77D03">
      <w:pPr>
        <w:tabs>
          <w:tab w:val="left" w:pos="284"/>
        </w:tabs>
        <w:spacing w:after="60"/>
        <w:jc w:val="both"/>
        <w:rPr>
          <w:rFonts w:ascii="Times New Roman" w:hAnsi="Times New Roman" w:cs="Times New Roman"/>
          <w:color w:val="000000" w:themeColor="text1"/>
          <w:sz w:val="26"/>
          <w:szCs w:val="26"/>
        </w:rPr>
      </w:pPr>
    </w:p>
    <w:sectPr w:rsidR="005D78D7" w:rsidRPr="00A77D03" w:rsidSect="00A77D0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77C" w:rsidRDefault="0014077C" w:rsidP="00470EE4">
      <w:pPr>
        <w:spacing w:after="0" w:line="240" w:lineRule="auto"/>
      </w:pPr>
      <w:r>
        <w:separator/>
      </w:r>
    </w:p>
  </w:endnote>
  <w:endnote w:type="continuationSeparator" w:id="0">
    <w:p w:rsidR="0014077C" w:rsidRDefault="0014077C" w:rsidP="0047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altName w:val="Times New Roman"/>
    <w:charset w:val="01"/>
    <w:family w:val="auto"/>
    <w:pitch w:val="default"/>
    <w:sig w:usb0="00000000" w:usb1="00000000" w:usb2="00000000" w:usb3="00000000" w:csb0="00040001" w:csb1="00000000"/>
  </w:font>
  <w:font w:name="Lohit Devanagari">
    <w:altName w:val="Times New Roman"/>
    <w:charset w:val="01"/>
    <w:family w:val="auto"/>
    <w:pitch w:val="default"/>
    <w:sig w:usb0="00000000" w:usb1="00000000" w:usb2="00000000"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77C" w:rsidRDefault="0014077C" w:rsidP="00470EE4">
      <w:pPr>
        <w:spacing w:after="0" w:line="240" w:lineRule="auto"/>
      </w:pPr>
      <w:r>
        <w:separator/>
      </w:r>
    </w:p>
  </w:footnote>
  <w:footnote w:type="continuationSeparator" w:id="0">
    <w:p w:rsidR="0014077C" w:rsidRDefault="0014077C" w:rsidP="00470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30F"/>
    <w:multiLevelType w:val="hybridMultilevel"/>
    <w:tmpl w:val="A0F0C9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B2"/>
    <w:rsid w:val="000A4918"/>
    <w:rsid w:val="0014077C"/>
    <w:rsid w:val="00152346"/>
    <w:rsid w:val="001D2D34"/>
    <w:rsid w:val="00294024"/>
    <w:rsid w:val="002D5814"/>
    <w:rsid w:val="002D5BB2"/>
    <w:rsid w:val="003434BA"/>
    <w:rsid w:val="00371684"/>
    <w:rsid w:val="00386D33"/>
    <w:rsid w:val="00414EE4"/>
    <w:rsid w:val="00470EE4"/>
    <w:rsid w:val="0052164E"/>
    <w:rsid w:val="00553ECA"/>
    <w:rsid w:val="005D78D7"/>
    <w:rsid w:val="00724FEE"/>
    <w:rsid w:val="0079676F"/>
    <w:rsid w:val="007F73DA"/>
    <w:rsid w:val="00803A31"/>
    <w:rsid w:val="00857FB8"/>
    <w:rsid w:val="00870E7B"/>
    <w:rsid w:val="00893F02"/>
    <w:rsid w:val="008A05B7"/>
    <w:rsid w:val="008A0A18"/>
    <w:rsid w:val="009C5F96"/>
    <w:rsid w:val="00A07AA5"/>
    <w:rsid w:val="00A326B2"/>
    <w:rsid w:val="00A32C2C"/>
    <w:rsid w:val="00A66801"/>
    <w:rsid w:val="00A77D03"/>
    <w:rsid w:val="00AE07C2"/>
    <w:rsid w:val="00B3459F"/>
    <w:rsid w:val="00BD7CE7"/>
    <w:rsid w:val="00BE0945"/>
    <w:rsid w:val="00C449AC"/>
    <w:rsid w:val="00D34793"/>
    <w:rsid w:val="00D43704"/>
    <w:rsid w:val="00D67123"/>
    <w:rsid w:val="00D77C91"/>
    <w:rsid w:val="00E12709"/>
    <w:rsid w:val="00E20FE2"/>
    <w:rsid w:val="00E54FB8"/>
    <w:rsid w:val="00E81D86"/>
    <w:rsid w:val="00E925A0"/>
    <w:rsid w:val="00EA19A8"/>
    <w:rsid w:val="00ED670F"/>
    <w:rsid w:val="00F13E40"/>
    <w:rsid w:val="00F31D3E"/>
    <w:rsid w:val="00F329BC"/>
    <w:rsid w:val="00FA7421"/>
    <w:rsid w:val="00FC53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2DD8"/>
  <w15:docId w15:val="{B75E5002-679D-40A3-8E04-AFABF283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326B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A326B2"/>
    <w:rPr>
      <w:color w:val="0000FF" w:themeColor="hyperlink"/>
      <w:u w:val="single"/>
    </w:rPr>
  </w:style>
  <w:style w:type="character" w:styleId="a3">
    <w:name w:val="Strong"/>
    <w:basedOn w:val="a0"/>
    <w:uiPriority w:val="22"/>
    <w:qFormat/>
    <w:rsid w:val="000A4918"/>
    <w:rPr>
      <w:b/>
      <w:bCs/>
    </w:rPr>
  </w:style>
  <w:style w:type="paragraph" w:styleId="a4">
    <w:name w:val="footnote text"/>
    <w:basedOn w:val="a"/>
    <w:link w:val="Char"/>
    <w:semiHidden/>
    <w:rsid w:val="00470EE4"/>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470EE4"/>
    <w:rPr>
      <w:rFonts w:ascii="Times New Roman" w:eastAsia="Times New Roman" w:hAnsi="Times New Roman" w:cs="Times New Roman"/>
      <w:sz w:val="20"/>
      <w:szCs w:val="20"/>
      <w:lang w:eastAsia="el-GR"/>
    </w:rPr>
  </w:style>
  <w:style w:type="character" w:styleId="a5">
    <w:name w:val="footnote reference"/>
    <w:semiHidden/>
    <w:rsid w:val="00470EE4"/>
    <w:rPr>
      <w:vertAlign w:val="superscript"/>
    </w:rPr>
  </w:style>
  <w:style w:type="paragraph" w:styleId="a6">
    <w:name w:val="List Paragraph"/>
    <w:basedOn w:val="a"/>
    <w:uiPriority w:val="34"/>
    <w:qFormat/>
    <w:rsid w:val="00A66801"/>
    <w:pPr>
      <w:spacing w:after="160" w:line="259" w:lineRule="auto"/>
      <w:ind w:left="720"/>
      <w:contextualSpacing/>
    </w:pPr>
    <w:rPr>
      <w:lang w:val="en-US"/>
    </w:rPr>
  </w:style>
  <w:style w:type="paragraph" w:styleId="a7">
    <w:name w:val="Body Text"/>
    <w:basedOn w:val="a"/>
    <w:link w:val="Char0"/>
    <w:rsid w:val="00C449AC"/>
    <w:pPr>
      <w:suppressAutoHyphens/>
      <w:spacing w:after="140" w:line="288" w:lineRule="auto"/>
    </w:pPr>
    <w:rPr>
      <w:rFonts w:ascii="Arial" w:eastAsia="WenQuanYi Micro Hei" w:hAnsi="Arial" w:cs="Lohit Devanagari"/>
      <w:kern w:val="1"/>
      <w:sz w:val="24"/>
      <w:szCs w:val="24"/>
      <w:lang w:eastAsia="zh-CN" w:bidi="hi-IN"/>
    </w:rPr>
  </w:style>
  <w:style w:type="character" w:customStyle="1" w:styleId="Char0">
    <w:name w:val="Σώμα κειμένου Char"/>
    <w:basedOn w:val="a0"/>
    <w:link w:val="a7"/>
    <w:rsid w:val="00C449AC"/>
    <w:rPr>
      <w:rFonts w:ascii="Arial" w:eastAsia="WenQuanYi Micro Hei" w:hAnsi="Arial" w:cs="Lohit Devanagari"/>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69904">
      <w:bodyDiv w:val="1"/>
      <w:marLeft w:val="0"/>
      <w:marRight w:val="0"/>
      <w:marTop w:val="0"/>
      <w:marBottom w:val="0"/>
      <w:divBdr>
        <w:top w:val="none" w:sz="0" w:space="0" w:color="auto"/>
        <w:left w:val="none" w:sz="0" w:space="0" w:color="auto"/>
        <w:bottom w:val="none" w:sz="0" w:space="0" w:color="auto"/>
        <w:right w:val="none" w:sz="0" w:space="0" w:color="auto"/>
      </w:divBdr>
    </w:div>
    <w:div w:id="489637505">
      <w:bodyDiv w:val="1"/>
      <w:marLeft w:val="0"/>
      <w:marRight w:val="0"/>
      <w:marTop w:val="0"/>
      <w:marBottom w:val="0"/>
      <w:divBdr>
        <w:top w:val="none" w:sz="0" w:space="0" w:color="auto"/>
        <w:left w:val="none" w:sz="0" w:space="0" w:color="auto"/>
        <w:bottom w:val="none" w:sz="0" w:space="0" w:color="auto"/>
        <w:right w:val="none" w:sz="0" w:space="0" w:color="auto"/>
      </w:divBdr>
    </w:div>
    <w:div w:id="137404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gasfereospeiraias.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798</Words>
  <Characters>4311</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Χρήστης των Windows</cp:lastModifiedBy>
  <cp:revision>12</cp:revision>
  <dcterms:created xsi:type="dcterms:W3CDTF">2021-05-23T07:21:00Z</dcterms:created>
  <dcterms:modified xsi:type="dcterms:W3CDTF">2021-05-31T11:12:00Z</dcterms:modified>
</cp:coreProperties>
</file>