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27"/>
        <w:tblW w:w="9648" w:type="dxa"/>
        <w:tblBorders>
          <w:insideH w:val="single" w:sz="4" w:space="0" w:color="auto"/>
          <w:insideV w:val="single" w:sz="4" w:space="0" w:color="auto"/>
        </w:tblBorders>
        <w:tblLook w:val="04A0"/>
      </w:tblPr>
      <w:tblGrid>
        <w:gridCol w:w="9648"/>
      </w:tblGrid>
      <w:tr w:rsidR="00352DA5" w:rsidRPr="00903939" w:rsidTr="005B16A1">
        <w:tc>
          <w:tcPr>
            <w:tcW w:w="9648" w:type="dxa"/>
            <w:tcBorders>
              <w:top w:val="nil"/>
              <w:bottom w:val="nil"/>
            </w:tcBorders>
          </w:tcPr>
          <w:p w:rsidR="00352DA5" w:rsidRPr="006E1A61" w:rsidRDefault="00352DA5" w:rsidP="005B16A1">
            <w:pPr>
              <w:spacing w:after="0"/>
              <w:jc w:val="center"/>
              <w:rPr>
                <w:rFonts w:ascii="Times New Roman" w:hAnsi="Times New Roman"/>
                <w:color w:val="000000"/>
                <w:szCs w:val="32"/>
              </w:rPr>
            </w:pPr>
            <w:r w:rsidRPr="006E1A61">
              <w:rPr>
                <w:rFonts w:ascii="Times New Roman" w:hAnsi="Times New Roman"/>
                <w:color w:val="000000"/>
                <w:szCs w:val="30"/>
              </w:rPr>
              <w:t>Α′ ΣΥΛΛΟΓΟΣ  ΕΚΠΑΙΔΕΥΤΙΚΩΝ Π.Ε. ΠΕΙΡΑΙΑ</w:t>
            </w:r>
          </w:p>
          <w:p w:rsidR="00352DA5" w:rsidRPr="006E1A61" w:rsidRDefault="00352DA5" w:rsidP="005B16A1">
            <w:pPr>
              <w:spacing w:after="0"/>
              <w:jc w:val="center"/>
              <w:rPr>
                <w:rFonts w:ascii="Times New Roman" w:hAnsi="Times New Roman"/>
                <w:color w:val="000000"/>
                <w:sz w:val="18"/>
              </w:rPr>
            </w:pPr>
            <w:r w:rsidRPr="006E1A61">
              <w:rPr>
                <w:rFonts w:ascii="Times New Roman" w:hAnsi="Times New Roman"/>
                <w:b/>
                <w:color w:val="000000"/>
                <w:sz w:val="28"/>
                <w:szCs w:val="36"/>
              </w:rPr>
              <w:t>“</w:t>
            </w:r>
            <w:smartTag w:uri="urn:schemas-microsoft-com:office:smarttags" w:element="PersonName">
              <w:smartTagPr>
                <w:attr w:name="ProductID" w:val="ΡΗΓΑΣ ΦΕΡΑΙΟΣ"/>
              </w:smartTagPr>
              <w:r w:rsidRPr="006E1A61">
                <w:rPr>
                  <w:rFonts w:ascii="Times New Roman" w:hAnsi="Times New Roman"/>
                  <w:b/>
                  <w:color w:val="000000"/>
                  <w:sz w:val="28"/>
                  <w:szCs w:val="36"/>
                </w:rPr>
                <w:t>ΡΗΓΑΣ ΦΕΡΑΙΟΣ</w:t>
              </w:r>
            </w:smartTag>
            <w:r w:rsidRPr="006E1A61">
              <w:rPr>
                <w:rFonts w:ascii="Times New Roman" w:hAnsi="Times New Roman"/>
                <w:b/>
                <w:color w:val="000000"/>
                <w:sz w:val="28"/>
                <w:szCs w:val="36"/>
              </w:rPr>
              <w:t>”</w:t>
            </w:r>
          </w:p>
          <w:p w:rsidR="00352DA5" w:rsidRPr="006E1A61" w:rsidRDefault="00352DA5" w:rsidP="005B16A1">
            <w:pPr>
              <w:spacing w:after="0"/>
              <w:jc w:val="center"/>
              <w:rPr>
                <w:rFonts w:ascii="Times New Roman" w:hAnsi="Times New Roman"/>
                <w:color w:val="000000"/>
                <w:szCs w:val="32"/>
              </w:rPr>
            </w:pPr>
            <w:r w:rsidRPr="006E1A61">
              <w:rPr>
                <w:rFonts w:ascii="Times New Roman" w:hAnsi="Times New Roman"/>
                <w:color w:val="000000"/>
                <w:szCs w:val="28"/>
              </w:rPr>
              <w:t>ΤΖΑΒΕΛΛΑ ΚΑΙ ΑΛΕΞΑΝΔΡΟΥ 1, ΠΕΙΡΑΙΑΣ 18533</w:t>
            </w:r>
          </w:p>
          <w:p w:rsidR="00352DA5" w:rsidRPr="006E1A61" w:rsidRDefault="00352DA5" w:rsidP="005B16A1">
            <w:pPr>
              <w:spacing w:after="0"/>
              <w:jc w:val="center"/>
              <w:rPr>
                <w:rFonts w:ascii="Times New Roman" w:hAnsi="Times New Roman"/>
                <w:b/>
                <w:color w:val="000000"/>
                <w:sz w:val="18"/>
                <w:lang w:val="de-DE"/>
              </w:rPr>
            </w:pPr>
            <w:r>
              <w:rPr>
                <w:rFonts w:ascii="Times New Roman" w:hAnsi="Times New Roman"/>
                <w:noProof/>
                <w:color w:val="000000"/>
                <w:sz w:val="18"/>
                <w:lang w:eastAsia="el-GR"/>
              </w:rPr>
              <w:drawing>
                <wp:anchor distT="0" distB="0" distL="114300" distR="114300" simplePos="0" relativeHeight="251660288" behindDoc="1" locked="0" layoutInCell="1" allowOverlap="1">
                  <wp:simplePos x="0" y="0"/>
                  <wp:positionH relativeFrom="margin">
                    <wp:posOffset>5501005</wp:posOffset>
                  </wp:positionH>
                  <wp:positionV relativeFrom="margin">
                    <wp:posOffset>1905</wp:posOffset>
                  </wp:positionV>
                  <wp:extent cx="613410" cy="800100"/>
                  <wp:effectExtent l="19050" t="0" r="0" b="0"/>
                  <wp:wrapTight wrapText="bothSides">
                    <wp:wrapPolygon edited="0">
                      <wp:start x="-671" y="0"/>
                      <wp:lineTo x="-671" y="21086"/>
                      <wp:lineTo x="21466" y="21086"/>
                      <wp:lineTo x="21466" y="0"/>
                      <wp:lineTo x="-671" y="0"/>
                    </wp:wrapPolygon>
                  </wp:wrapTight>
                  <wp:docPr id="2" name="Εικόνα 2"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ΛΟΓΟΤΥΠΟΣ Ρ"/>
                          <pic:cNvPicPr>
                            <a:picLocks noChangeAspect="1" noChangeArrowheads="1"/>
                          </pic:cNvPicPr>
                        </pic:nvPicPr>
                        <pic:blipFill>
                          <a:blip r:embed="rId5">
                            <a:lum contrast="6000"/>
                          </a:blip>
                          <a:srcRect/>
                          <a:stretch>
                            <a:fillRect/>
                          </a:stretch>
                        </pic:blipFill>
                        <pic:spPr bwMode="auto">
                          <a:xfrm>
                            <a:off x="0" y="0"/>
                            <a:ext cx="613410" cy="800100"/>
                          </a:xfrm>
                          <a:prstGeom prst="rect">
                            <a:avLst/>
                          </a:prstGeom>
                          <a:noFill/>
                          <a:ln w="9525">
                            <a:noFill/>
                            <a:miter lim="800000"/>
                            <a:headEnd/>
                            <a:tailEnd/>
                          </a:ln>
                        </pic:spPr>
                      </pic:pic>
                    </a:graphicData>
                  </a:graphic>
                </wp:anchor>
              </w:drawing>
            </w:r>
            <w:r w:rsidRPr="006E1A61">
              <w:rPr>
                <w:rFonts w:ascii="Times New Roman" w:hAnsi="Times New Roman"/>
                <w:b/>
                <w:color w:val="000000"/>
                <w:sz w:val="18"/>
                <w:lang w:val="de-DE"/>
              </w:rPr>
              <w:t xml:space="preserve">                  e-</w:t>
            </w:r>
            <w:proofErr w:type="spellStart"/>
            <w:r w:rsidRPr="006E1A61">
              <w:rPr>
                <w:rFonts w:ascii="Times New Roman" w:hAnsi="Times New Roman"/>
                <w:b/>
                <w:color w:val="000000"/>
                <w:sz w:val="18"/>
                <w:lang w:val="de-DE"/>
              </w:rPr>
              <w:t>mail</w:t>
            </w:r>
            <w:proofErr w:type="spellEnd"/>
            <w:r w:rsidRPr="006E1A61">
              <w:rPr>
                <w:rFonts w:ascii="Times New Roman" w:hAnsi="Times New Roman"/>
                <w:b/>
                <w:color w:val="000000"/>
                <w:sz w:val="18"/>
                <w:lang w:val="de-DE"/>
              </w:rPr>
              <w:t xml:space="preserve">: </w:t>
            </w:r>
            <w:hyperlink r:id="rId6" w:history="1">
              <w:r w:rsidRPr="006E1A61">
                <w:rPr>
                  <w:rFonts w:ascii="Times New Roman" w:hAnsi="Times New Roman"/>
                  <w:b/>
                  <w:color w:val="000000"/>
                  <w:sz w:val="18"/>
                  <w:u w:val="single"/>
                  <w:lang w:val="de-DE"/>
                </w:rPr>
                <w:t>info@rigasfereospeiraias.gr</w:t>
              </w:r>
            </w:hyperlink>
            <w:r w:rsidRPr="006E1A61">
              <w:rPr>
                <w:rFonts w:ascii="Times New Roman" w:hAnsi="Times New Roman"/>
                <w:b/>
                <w:color w:val="000000"/>
                <w:sz w:val="18"/>
                <w:lang w:val="de-DE"/>
              </w:rPr>
              <w:t xml:space="preserve">      http://</w:t>
            </w:r>
            <w:r w:rsidRPr="006E1A61">
              <w:rPr>
                <w:rFonts w:ascii="Times New Roman" w:hAnsi="Times New Roman"/>
                <w:b/>
                <w:sz w:val="18"/>
                <w:lang w:val="de-DE"/>
              </w:rPr>
              <w:t>www.rfp.gr</w:t>
            </w:r>
          </w:p>
        </w:tc>
      </w:tr>
    </w:tbl>
    <w:p w:rsidR="00352DA5" w:rsidRDefault="00352DA5" w:rsidP="00352DA5">
      <w:pPr>
        <w:numPr>
          <w:ilvl w:val="0"/>
          <w:numId w:val="1"/>
        </w:numPr>
        <w:suppressAutoHyphens/>
        <w:spacing w:after="0" w:line="120" w:lineRule="auto"/>
        <w:jc w:val="right"/>
        <w:rPr>
          <w:rFonts w:ascii="Times New Roman" w:hAnsi="Times New Roman"/>
          <w:color w:val="000000"/>
          <w:lang w:val="de-DE"/>
        </w:rPr>
      </w:pPr>
    </w:p>
    <w:p w:rsidR="00352DA5" w:rsidRPr="002044B5" w:rsidRDefault="00352DA5" w:rsidP="00352DA5">
      <w:pPr>
        <w:numPr>
          <w:ilvl w:val="0"/>
          <w:numId w:val="1"/>
        </w:numPr>
        <w:suppressAutoHyphens/>
        <w:spacing w:after="0" w:line="276" w:lineRule="auto"/>
        <w:jc w:val="right"/>
        <w:rPr>
          <w:rFonts w:ascii="Times New Roman" w:hAnsi="Times New Roman"/>
          <w:color w:val="000000"/>
        </w:rPr>
      </w:pPr>
      <w:r w:rsidRPr="00AC2B14">
        <w:rPr>
          <w:rFonts w:ascii="Times New Roman" w:hAnsi="Times New Roman"/>
          <w:color w:val="000000"/>
          <w:lang w:val="en-US"/>
        </w:rPr>
        <w:t xml:space="preserve">       </w:t>
      </w:r>
      <w:r>
        <w:rPr>
          <w:rFonts w:ascii="Times New Roman" w:hAnsi="Times New Roman"/>
          <w:color w:val="000000"/>
        </w:rPr>
        <w:t>Π</w:t>
      </w:r>
      <w:r w:rsidRPr="002044B5">
        <w:rPr>
          <w:rFonts w:ascii="Times New Roman" w:hAnsi="Times New Roman"/>
          <w:color w:val="000000"/>
        </w:rPr>
        <w:t xml:space="preserve">ΕΙΡΑΙΑΣ </w:t>
      </w:r>
      <w:r>
        <w:rPr>
          <w:rFonts w:ascii="Times New Roman" w:hAnsi="Times New Roman"/>
          <w:color w:val="000000"/>
        </w:rPr>
        <w:t>12</w:t>
      </w:r>
      <w:r w:rsidRPr="002044B5">
        <w:rPr>
          <w:rFonts w:ascii="Times New Roman" w:hAnsi="Times New Roman"/>
          <w:color w:val="000000"/>
        </w:rPr>
        <w:t>/</w:t>
      </w:r>
      <w:r>
        <w:rPr>
          <w:rFonts w:ascii="Times New Roman" w:hAnsi="Times New Roman"/>
          <w:color w:val="000000"/>
          <w:lang w:val="en-US"/>
        </w:rPr>
        <w:t>0</w:t>
      </w:r>
      <w:r>
        <w:rPr>
          <w:rFonts w:ascii="Times New Roman" w:hAnsi="Times New Roman"/>
          <w:color w:val="000000"/>
        </w:rPr>
        <w:t>2/202</w:t>
      </w:r>
      <w:r>
        <w:rPr>
          <w:rFonts w:ascii="Times New Roman" w:hAnsi="Times New Roman"/>
          <w:color w:val="000000"/>
          <w:lang w:val="en-US"/>
        </w:rPr>
        <w:t>1</w:t>
      </w:r>
      <w:r w:rsidRPr="002044B5">
        <w:rPr>
          <w:rFonts w:ascii="Times New Roman" w:hAnsi="Times New Roman"/>
          <w:color w:val="000000"/>
        </w:rPr>
        <w:t xml:space="preserve">, Α.Π: </w:t>
      </w:r>
      <w:r w:rsidRPr="008754D3">
        <w:rPr>
          <w:rFonts w:ascii="Times New Roman" w:hAnsi="Times New Roman"/>
          <w:color w:val="000000"/>
        </w:rPr>
        <w:t>1</w:t>
      </w:r>
      <w:r>
        <w:rPr>
          <w:rFonts w:ascii="Times New Roman" w:hAnsi="Times New Roman"/>
          <w:color w:val="000000"/>
          <w:lang w:val="en-US"/>
        </w:rPr>
        <w:t>5</w:t>
      </w:r>
      <w:r>
        <w:rPr>
          <w:rFonts w:ascii="Times New Roman" w:hAnsi="Times New Roman"/>
          <w:color w:val="000000"/>
        </w:rPr>
        <w:t>9</w:t>
      </w:r>
      <w:r w:rsidRPr="002044B5">
        <w:rPr>
          <w:rFonts w:ascii="Times New Roman" w:hAnsi="Times New Roman"/>
          <w:b/>
        </w:rPr>
        <w:t xml:space="preserve">        </w:t>
      </w:r>
    </w:p>
    <w:p w:rsidR="00352DA5" w:rsidRDefault="00352DA5" w:rsidP="00352DA5">
      <w:pPr>
        <w:tabs>
          <w:tab w:val="left" w:pos="284"/>
        </w:tabs>
        <w:suppressAutoHyphens/>
        <w:spacing w:after="0" w:line="120" w:lineRule="auto"/>
        <w:rPr>
          <w:rFonts w:ascii="Times New Roman" w:hAnsi="Times New Roman"/>
          <w:b/>
          <w:bCs/>
        </w:rPr>
      </w:pPr>
    </w:p>
    <w:p w:rsidR="00352DA5" w:rsidRPr="002044B5" w:rsidRDefault="00352DA5" w:rsidP="00352DA5">
      <w:pPr>
        <w:tabs>
          <w:tab w:val="left" w:pos="284"/>
        </w:tabs>
        <w:suppressAutoHyphens/>
        <w:spacing w:after="0" w:line="120" w:lineRule="auto"/>
        <w:rPr>
          <w:rFonts w:ascii="Times New Roman" w:hAnsi="Times New Roman"/>
          <w:b/>
          <w:bCs/>
        </w:rPr>
      </w:pPr>
    </w:p>
    <w:p w:rsidR="00352DA5" w:rsidRPr="00352DA5" w:rsidRDefault="00352DA5" w:rsidP="00352DA5">
      <w:pPr>
        <w:pStyle w:val="a3"/>
        <w:numPr>
          <w:ilvl w:val="0"/>
          <w:numId w:val="1"/>
        </w:numPr>
        <w:shd w:val="clear" w:color="auto" w:fill="FFFFFF"/>
        <w:tabs>
          <w:tab w:val="left" w:pos="284"/>
        </w:tabs>
        <w:spacing w:after="60" w:line="240" w:lineRule="auto"/>
        <w:jc w:val="both"/>
        <w:rPr>
          <w:rFonts w:ascii="Times New Roman" w:eastAsia="Times New Roman" w:hAnsi="Times New Roman"/>
          <w:b/>
          <w:sz w:val="28"/>
          <w:szCs w:val="28"/>
          <w:lang w:eastAsia="el-GR"/>
        </w:rPr>
      </w:pPr>
      <w:r w:rsidRPr="00903939">
        <w:rPr>
          <w:rFonts w:ascii="Times New Roman" w:hAnsi="Times New Roman"/>
          <w:color w:val="000000"/>
          <w:sz w:val="26"/>
          <w:szCs w:val="26"/>
        </w:rPr>
        <w:t>ΠΡΟΣ: ΜΕΛΗ ΤΟΥ ΣΥΛΛΟΓΟΥ</w:t>
      </w:r>
      <w:r w:rsidRPr="00352DA5">
        <w:rPr>
          <w:rFonts w:ascii="Times New Roman" w:hAnsi="Times New Roman"/>
          <w:color w:val="000000"/>
          <w:sz w:val="26"/>
          <w:szCs w:val="26"/>
        </w:rPr>
        <w:t xml:space="preserve">, </w:t>
      </w:r>
      <w:r>
        <w:rPr>
          <w:rFonts w:ascii="Times New Roman" w:hAnsi="Times New Roman"/>
          <w:color w:val="000000"/>
          <w:sz w:val="26"/>
          <w:szCs w:val="26"/>
        </w:rPr>
        <w:t>ΠΑΝΕΠΙΣΤΗΜΙΟ ΙΩΑΝΝΙΝΩΝ</w:t>
      </w:r>
    </w:p>
    <w:p w:rsidR="00352DA5" w:rsidRPr="00352DA5" w:rsidRDefault="00352DA5" w:rsidP="00352DA5">
      <w:pPr>
        <w:shd w:val="clear" w:color="auto" w:fill="FFFFFF"/>
        <w:tabs>
          <w:tab w:val="left" w:pos="284"/>
        </w:tabs>
        <w:spacing w:after="60" w:line="120" w:lineRule="auto"/>
        <w:rPr>
          <w:rFonts w:ascii="Times New Roman" w:eastAsia="Times New Roman" w:hAnsi="Times New Roman"/>
          <w:b/>
          <w:sz w:val="28"/>
          <w:szCs w:val="28"/>
          <w:lang w:eastAsia="el-GR"/>
        </w:rPr>
      </w:pPr>
    </w:p>
    <w:p w:rsidR="00F122CE" w:rsidRPr="00F122CE" w:rsidRDefault="00352DA5" w:rsidP="00F122CE">
      <w:pPr>
        <w:spacing w:after="0"/>
        <w:rPr>
          <w:rFonts w:ascii="Times New Roman" w:eastAsia="Times New Roman" w:hAnsi="Times New Roman" w:cs="Times New Roman"/>
          <w:b/>
          <w:sz w:val="26"/>
          <w:szCs w:val="26"/>
          <w:lang w:eastAsia="el-GR"/>
        </w:rPr>
      </w:pPr>
      <w:r>
        <w:rPr>
          <w:rFonts w:ascii="Times New Roman" w:eastAsia="Times New Roman" w:hAnsi="Times New Roman" w:cs="Times New Roman"/>
          <w:b/>
          <w:sz w:val="26"/>
          <w:szCs w:val="26"/>
          <w:lang w:eastAsia="el-GR"/>
        </w:rPr>
        <w:t>Θέμα: Γ</w:t>
      </w:r>
      <w:r w:rsidR="00F122CE" w:rsidRPr="00F122CE">
        <w:rPr>
          <w:rFonts w:ascii="Times New Roman" w:eastAsia="Times New Roman" w:hAnsi="Times New Roman" w:cs="Times New Roman"/>
          <w:b/>
          <w:sz w:val="26"/>
          <w:szCs w:val="26"/>
          <w:lang w:eastAsia="el-GR"/>
        </w:rPr>
        <w:t>ια το Σχέδιο Στρατηγικού Σχεδιασμού του Πανεπιστημίου Ιωαννίνων όπου αναφέρεται η πρόταση ένταξης του τμήματος Φροντίδας και Αγωγής στην Πρώιμη Παιδική Ηλ</w:t>
      </w:r>
      <w:r>
        <w:rPr>
          <w:rFonts w:ascii="Times New Roman" w:eastAsia="Times New Roman" w:hAnsi="Times New Roman" w:cs="Times New Roman"/>
          <w:b/>
          <w:sz w:val="26"/>
          <w:szCs w:val="26"/>
          <w:lang w:eastAsia="el-GR"/>
        </w:rPr>
        <w:t>ικία στη Σχολή Επιστημών Αγωγής</w:t>
      </w:r>
    </w:p>
    <w:p w:rsidR="00F122CE" w:rsidRPr="00F122CE" w:rsidRDefault="00F122CE" w:rsidP="00F122CE">
      <w:pPr>
        <w:spacing w:after="0"/>
        <w:rPr>
          <w:rFonts w:ascii="Times New Roman" w:eastAsia="Times New Roman" w:hAnsi="Times New Roman" w:cs="Times New Roman"/>
          <w:sz w:val="24"/>
          <w:szCs w:val="24"/>
          <w:lang w:eastAsia="el-GR"/>
        </w:rPr>
      </w:pPr>
    </w:p>
    <w:p w:rsidR="00F122CE" w:rsidRPr="00F122CE" w:rsidRDefault="00F122CE" w:rsidP="00F122CE">
      <w:pPr>
        <w:spacing w:after="0" w:line="276" w:lineRule="auto"/>
        <w:ind w:firstLine="425"/>
        <w:rPr>
          <w:rFonts w:ascii="Times New Roman" w:eastAsia="Times New Roman" w:hAnsi="Times New Roman" w:cs="Times New Roman"/>
          <w:sz w:val="26"/>
          <w:szCs w:val="26"/>
          <w:lang w:eastAsia="el-GR"/>
        </w:rPr>
      </w:pPr>
      <w:r w:rsidRPr="00F122CE">
        <w:rPr>
          <w:rFonts w:ascii="Times New Roman" w:eastAsia="Times New Roman" w:hAnsi="Times New Roman" w:cs="Times New Roman"/>
          <w:sz w:val="26"/>
          <w:szCs w:val="26"/>
          <w:lang w:eastAsia="el-GR"/>
        </w:rPr>
        <w:t xml:space="preserve">Συνάδελφοι, </w:t>
      </w:r>
      <w:proofErr w:type="spellStart"/>
      <w:r w:rsidRPr="00F122CE">
        <w:rPr>
          <w:rFonts w:ascii="Times New Roman" w:eastAsia="Times New Roman" w:hAnsi="Times New Roman" w:cs="Times New Roman"/>
          <w:sz w:val="26"/>
          <w:szCs w:val="26"/>
          <w:lang w:eastAsia="el-GR"/>
        </w:rPr>
        <w:t>συναδέλφισσες</w:t>
      </w:r>
      <w:proofErr w:type="spellEnd"/>
      <w:r w:rsidRPr="00F122CE">
        <w:rPr>
          <w:rFonts w:ascii="Times New Roman" w:eastAsia="Times New Roman" w:hAnsi="Times New Roman" w:cs="Times New Roman"/>
          <w:sz w:val="26"/>
          <w:szCs w:val="26"/>
          <w:lang w:eastAsia="el-GR"/>
        </w:rPr>
        <w:t xml:space="preserve">, </w:t>
      </w:r>
    </w:p>
    <w:p w:rsidR="00F122CE" w:rsidRPr="00F122CE" w:rsidRDefault="00F122CE" w:rsidP="00F122CE">
      <w:pPr>
        <w:spacing w:after="0" w:line="120" w:lineRule="auto"/>
        <w:ind w:firstLine="425"/>
        <w:rPr>
          <w:rFonts w:ascii="Times New Roman" w:eastAsia="Times New Roman" w:hAnsi="Times New Roman" w:cs="Times New Roman"/>
          <w:sz w:val="26"/>
          <w:szCs w:val="26"/>
          <w:lang w:eastAsia="el-GR"/>
        </w:rPr>
      </w:pPr>
    </w:p>
    <w:p w:rsidR="00F122CE" w:rsidRPr="00F122CE" w:rsidRDefault="00F122CE" w:rsidP="00F122CE">
      <w:pPr>
        <w:spacing w:after="0" w:line="276" w:lineRule="auto"/>
        <w:ind w:firstLine="425"/>
        <w:rPr>
          <w:rFonts w:ascii="Times New Roman" w:eastAsia="Times New Roman" w:hAnsi="Times New Roman" w:cs="Times New Roman"/>
          <w:sz w:val="26"/>
          <w:szCs w:val="26"/>
          <w:lang w:eastAsia="el-GR"/>
        </w:rPr>
      </w:pPr>
      <w:r w:rsidRPr="00F122CE">
        <w:rPr>
          <w:rFonts w:ascii="Times New Roman" w:eastAsia="Times New Roman" w:hAnsi="Times New Roman" w:cs="Times New Roman"/>
          <w:sz w:val="26"/>
          <w:szCs w:val="26"/>
          <w:lang w:eastAsia="el-GR"/>
        </w:rPr>
        <w:t>Με έκπληξη ενημερωθήκαμε ότι στο Σχέδιο Στρατηγικού Σχεδιασμού του Πανεπιστημίου Ιωαννίνων εκφράζεται η πρόθεση της Πρυτανείας να προχωρήσει στην ένταξη του Τμήματος Φροντίδας και Αγωγής στην Πρώιμη Παιδική Ηλικία στη Σχολή Επιστημών Αγωγής. </w:t>
      </w:r>
    </w:p>
    <w:p w:rsidR="00F122CE" w:rsidRPr="00F122CE" w:rsidRDefault="00F122CE" w:rsidP="00F122CE">
      <w:pPr>
        <w:spacing w:after="0" w:line="276" w:lineRule="auto"/>
        <w:ind w:firstLine="425"/>
        <w:rPr>
          <w:rFonts w:ascii="Times New Roman" w:eastAsia="Times New Roman" w:hAnsi="Times New Roman" w:cs="Times New Roman"/>
          <w:sz w:val="26"/>
          <w:szCs w:val="26"/>
          <w:lang w:eastAsia="el-GR"/>
        </w:rPr>
      </w:pPr>
      <w:r w:rsidRPr="00F122CE">
        <w:rPr>
          <w:rFonts w:ascii="Times New Roman" w:eastAsia="Times New Roman" w:hAnsi="Times New Roman" w:cs="Times New Roman"/>
          <w:sz w:val="26"/>
          <w:szCs w:val="26"/>
          <w:lang w:eastAsia="el-GR"/>
        </w:rPr>
        <w:t>Οι δομές για παιδιά ηλικίας 0-4 ετών διαφέρουν τόσο ως προς το αντικείμενο παροχής υπηρεσιών, όσο και ως προς την οργάνωση, τις απαιτήσεις και το προσωπικό τους σε σχέση με τα Νηπιαγωγεία που εποπτεύονται από το Υπουργείο Παιδείας και στα οποία η φοίτηση των μαθητών/τριών είναι υποχρεωτική και οργανώνεται με βάση το ισχύον Αναλυτικό Πρόγραμμα του Νηπιαγωγείου και σαφώς διατυπωμένους σκοπούς μέσα στο πλαίσιο των γενικών και ειδικών σκοπών της προσχολικής εκπαίδευσης. </w:t>
      </w:r>
    </w:p>
    <w:p w:rsidR="00F122CE" w:rsidRPr="00F122CE" w:rsidRDefault="00F122CE" w:rsidP="00F122CE">
      <w:pPr>
        <w:spacing w:after="0" w:line="276" w:lineRule="auto"/>
        <w:ind w:firstLine="425"/>
        <w:rPr>
          <w:rFonts w:ascii="Times New Roman" w:eastAsia="Times New Roman" w:hAnsi="Times New Roman" w:cs="Times New Roman"/>
          <w:sz w:val="26"/>
          <w:szCs w:val="26"/>
          <w:lang w:eastAsia="el-GR"/>
        </w:rPr>
      </w:pPr>
      <w:r w:rsidRPr="00F122CE">
        <w:rPr>
          <w:rFonts w:ascii="Times New Roman" w:eastAsia="Times New Roman" w:hAnsi="Times New Roman" w:cs="Times New Roman"/>
          <w:sz w:val="26"/>
          <w:szCs w:val="26"/>
          <w:lang w:eastAsia="el-GR"/>
        </w:rPr>
        <w:t>Μία ενδεχόμενη ένταξη θα δημιουργήσει πάλι αναστάτωση ως προς το πρόγραμμα σπουδών (εντελώς διαφορετικά) και τα εργασιακά δικαιώματα.</w:t>
      </w:r>
    </w:p>
    <w:p w:rsidR="00F122CE" w:rsidRPr="00F122CE" w:rsidRDefault="00F122CE" w:rsidP="00F122CE">
      <w:pPr>
        <w:spacing w:after="0" w:line="276" w:lineRule="auto"/>
        <w:ind w:firstLine="425"/>
        <w:rPr>
          <w:rFonts w:ascii="Times New Roman" w:eastAsia="Times New Roman" w:hAnsi="Times New Roman" w:cs="Times New Roman"/>
          <w:sz w:val="26"/>
          <w:szCs w:val="26"/>
          <w:lang w:eastAsia="el-GR"/>
        </w:rPr>
      </w:pPr>
      <w:r w:rsidRPr="00F122CE">
        <w:rPr>
          <w:rFonts w:ascii="Times New Roman" w:eastAsia="Times New Roman" w:hAnsi="Times New Roman" w:cs="Times New Roman"/>
          <w:sz w:val="26"/>
          <w:szCs w:val="26"/>
          <w:lang w:eastAsia="el-GR"/>
        </w:rPr>
        <w:t>Η αναγνώριση του ρόλου του νηπιαγωγείου και γενικότερα η υπεράσπιση του δημόσιου χαρακτήρα της εκπαίδευσης έχει ιδιαίτερη σημασία, όχι μόνο για τον κόσμο της εκπαίδευσης αλλά για όλη την κοινωνία.</w:t>
      </w:r>
    </w:p>
    <w:p w:rsidR="00F122CE" w:rsidRPr="00F122CE" w:rsidRDefault="00F122CE" w:rsidP="00F122CE">
      <w:pPr>
        <w:spacing w:after="0" w:line="276" w:lineRule="auto"/>
        <w:ind w:firstLine="425"/>
        <w:rPr>
          <w:rFonts w:ascii="Times New Roman" w:eastAsia="Times New Roman" w:hAnsi="Times New Roman" w:cs="Times New Roman"/>
          <w:b/>
          <w:sz w:val="26"/>
          <w:szCs w:val="26"/>
          <w:lang w:eastAsia="el-GR"/>
        </w:rPr>
      </w:pPr>
      <w:r w:rsidRPr="00F122CE">
        <w:rPr>
          <w:rFonts w:ascii="Times New Roman" w:eastAsia="Times New Roman" w:hAnsi="Times New Roman" w:cs="Times New Roman"/>
          <w:b/>
          <w:sz w:val="26"/>
          <w:szCs w:val="26"/>
          <w:lang w:eastAsia="el-GR"/>
        </w:rPr>
        <w:t>Το Δ.Σ. του Α΄ Συλλόγου Εκπαιδευτικών Π.Ε. Πειραιά «Ρήγας Φεραίος» εκφράζει την πλήρη αντίθεσή του στην πρόθεση της Πρυτανείας του Πανεπιστημίου Ιωαννίνων να εντάξει το Τμήμα Φροντίδας και Αγωγής στην Πρώιμη Παιδική Ηλικία στη Σχολή Επιστημών Αγωγής και την καλεί να μην προχωρήσει στη συγκεκριμένη ενέργεια.</w:t>
      </w:r>
    </w:p>
    <w:p w:rsidR="009A1310" w:rsidRDefault="009A1310"/>
    <w:tbl>
      <w:tblPr>
        <w:tblpPr w:leftFromText="180" w:rightFromText="180" w:vertAnchor="text" w:horzAnchor="margin" w:tblpXSpec="center" w:tblpY="287"/>
        <w:tblW w:w="7935" w:type="dxa"/>
        <w:tblLook w:val="00A0"/>
      </w:tblPr>
      <w:tblGrid>
        <w:gridCol w:w="2557"/>
        <w:gridCol w:w="2558"/>
        <w:gridCol w:w="2820"/>
      </w:tblGrid>
      <w:tr w:rsidR="00352DA5" w:rsidRPr="00352DA5" w:rsidTr="005B16A1">
        <w:trPr>
          <w:trHeight w:val="1060"/>
        </w:trPr>
        <w:tc>
          <w:tcPr>
            <w:tcW w:w="2557" w:type="dxa"/>
            <w:vMerge w:val="restart"/>
            <w:shd w:val="clear" w:color="auto" w:fill="auto"/>
          </w:tcPr>
          <w:p w:rsidR="00352DA5" w:rsidRPr="00352DA5" w:rsidRDefault="00352DA5" w:rsidP="00352DA5">
            <w:pPr>
              <w:spacing w:after="0"/>
              <w:jc w:val="center"/>
              <w:rPr>
                <w:rFonts w:ascii="Times New Roman" w:hAnsi="Times New Roman" w:cs="Times New Roman"/>
              </w:rPr>
            </w:pPr>
            <w:r w:rsidRPr="00352DA5">
              <w:rPr>
                <w:rFonts w:ascii="Times New Roman" w:hAnsi="Times New Roman" w:cs="Times New Roman"/>
                <w:noProof/>
                <w:lang w:eastAsia="el-GR"/>
              </w:rPr>
              <w:drawing>
                <wp:anchor distT="0" distB="0" distL="114300" distR="114300" simplePos="0" relativeHeight="251663360" behindDoc="1" locked="0" layoutInCell="1" allowOverlap="1">
                  <wp:simplePos x="0" y="0"/>
                  <wp:positionH relativeFrom="column">
                    <wp:posOffset>398145</wp:posOffset>
                  </wp:positionH>
                  <wp:positionV relativeFrom="paragraph">
                    <wp:posOffset>271780</wp:posOffset>
                  </wp:positionV>
                  <wp:extent cx="735965" cy="914400"/>
                  <wp:effectExtent l="19050" t="0" r="6985" b="0"/>
                  <wp:wrapNone/>
                  <wp:docPr id="4" name="Picture 3"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άρωση0002"/>
                          <pic:cNvPicPr>
                            <a:picLocks noChangeAspect="1" noChangeArrowheads="1"/>
                          </pic:cNvPicPr>
                        </pic:nvPicPr>
                        <pic:blipFill>
                          <a:blip r:embed="rId7">
                            <a:lum contrast="12000"/>
                          </a:blip>
                          <a:srcRect/>
                          <a:stretch>
                            <a:fillRect/>
                          </a:stretch>
                        </pic:blipFill>
                        <pic:spPr bwMode="auto">
                          <a:xfrm>
                            <a:off x="0" y="0"/>
                            <a:ext cx="735965" cy="914400"/>
                          </a:xfrm>
                          <a:prstGeom prst="rect">
                            <a:avLst/>
                          </a:prstGeom>
                          <a:noFill/>
                          <a:ln w="9525">
                            <a:noFill/>
                            <a:miter lim="800000"/>
                            <a:headEnd/>
                            <a:tailEnd/>
                          </a:ln>
                        </pic:spPr>
                      </pic:pic>
                    </a:graphicData>
                  </a:graphic>
                </wp:anchor>
              </w:drawing>
            </w:r>
          </w:p>
          <w:p w:rsidR="00352DA5" w:rsidRPr="00352DA5" w:rsidRDefault="00352DA5" w:rsidP="00352DA5">
            <w:pPr>
              <w:spacing w:after="0"/>
              <w:jc w:val="center"/>
              <w:rPr>
                <w:rFonts w:ascii="Times New Roman" w:hAnsi="Times New Roman" w:cs="Times New Roman"/>
              </w:rPr>
            </w:pPr>
            <w:r w:rsidRPr="00352DA5">
              <w:rPr>
                <w:rFonts w:ascii="Times New Roman" w:hAnsi="Times New Roman" w:cs="Times New Roman"/>
              </w:rPr>
              <w:t>Ο ΠΡΟΕΔΡΟΣ</w:t>
            </w:r>
          </w:p>
          <w:p w:rsidR="00352DA5" w:rsidRPr="00352DA5" w:rsidRDefault="00352DA5" w:rsidP="00352DA5">
            <w:pPr>
              <w:spacing w:after="0"/>
              <w:jc w:val="center"/>
              <w:rPr>
                <w:rFonts w:ascii="Times New Roman" w:hAnsi="Times New Roman" w:cs="Times New Roman"/>
              </w:rPr>
            </w:pPr>
          </w:p>
          <w:p w:rsidR="00352DA5" w:rsidRPr="00352DA5" w:rsidRDefault="00352DA5" w:rsidP="00352DA5">
            <w:pPr>
              <w:spacing w:after="0"/>
              <w:jc w:val="center"/>
              <w:rPr>
                <w:rFonts w:ascii="Times New Roman" w:hAnsi="Times New Roman" w:cs="Times New Roman"/>
              </w:rPr>
            </w:pPr>
          </w:p>
          <w:p w:rsidR="00352DA5" w:rsidRPr="00352DA5" w:rsidRDefault="00352DA5" w:rsidP="00352DA5">
            <w:pPr>
              <w:spacing w:after="0"/>
              <w:jc w:val="right"/>
              <w:rPr>
                <w:rFonts w:ascii="Times New Roman" w:hAnsi="Times New Roman" w:cs="Times New Roman"/>
              </w:rPr>
            </w:pPr>
          </w:p>
          <w:p w:rsidR="00352DA5" w:rsidRPr="00352DA5" w:rsidRDefault="00352DA5" w:rsidP="00352DA5">
            <w:pPr>
              <w:spacing w:after="0"/>
              <w:jc w:val="center"/>
              <w:rPr>
                <w:rFonts w:ascii="Times New Roman" w:hAnsi="Times New Roman" w:cs="Times New Roman"/>
              </w:rPr>
            </w:pPr>
          </w:p>
          <w:p w:rsidR="00352DA5" w:rsidRPr="00352DA5" w:rsidRDefault="00352DA5" w:rsidP="00352DA5">
            <w:pPr>
              <w:spacing w:after="0"/>
              <w:jc w:val="center"/>
              <w:rPr>
                <w:rFonts w:ascii="Times New Roman" w:hAnsi="Times New Roman" w:cs="Times New Roman"/>
              </w:rPr>
            </w:pPr>
            <w:r w:rsidRPr="00352DA5">
              <w:rPr>
                <w:rFonts w:ascii="Times New Roman" w:hAnsi="Times New Roman" w:cs="Times New Roman"/>
              </w:rPr>
              <w:t>ΜΑΡΙΟΣ</w:t>
            </w:r>
          </w:p>
          <w:p w:rsidR="00352DA5" w:rsidRPr="00352DA5" w:rsidRDefault="00352DA5" w:rsidP="00352DA5">
            <w:pPr>
              <w:tabs>
                <w:tab w:val="center" w:pos="1170"/>
                <w:tab w:val="right" w:pos="2341"/>
              </w:tabs>
              <w:spacing w:after="0"/>
              <w:rPr>
                <w:rFonts w:ascii="Times New Roman" w:hAnsi="Times New Roman" w:cs="Times New Roman"/>
                <w:noProof/>
              </w:rPr>
            </w:pPr>
            <w:r w:rsidRPr="00352DA5">
              <w:rPr>
                <w:rFonts w:ascii="Times New Roman" w:hAnsi="Times New Roman" w:cs="Times New Roman"/>
              </w:rPr>
              <w:tab/>
              <w:t>ΧΑΔΟΥΛΗΣ</w:t>
            </w:r>
            <w:r w:rsidRPr="00352DA5">
              <w:rPr>
                <w:rFonts w:ascii="Times New Roman" w:hAnsi="Times New Roman" w:cs="Times New Roman"/>
              </w:rPr>
              <w:tab/>
            </w:r>
          </w:p>
        </w:tc>
        <w:tc>
          <w:tcPr>
            <w:tcW w:w="2558" w:type="dxa"/>
            <w:shd w:val="clear" w:color="auto" w:fill="auto"/>
          </w:tcPr>
          <w:p w:rsidR="00352DA5" w:rsidRPr="00352DA5" w:rsidRDefault="00352DA5" w:rsidP="00352DA5">
            <w:pPr>
              <w:spacing w:after="0"/>
              <w:jc w:val="center"/>
              <w:rPr>
                <w:rFonts w:ascii="Times New Roman" w:hAnsi="Times New Roman" w:cs="Times New Roman"/>
                <w:noProof/>
              </w:rPr>
            </w:pPr>
            <w:r w:rsidRPr="00352DA5">
              <w:rPr>
                <w:rFonts w:ascii="Times New Roman" w:hAnsi="Times New Roman" w:cs="Times New Roman"/>
                <w:noProof/>
                <w:lang w:eastAsia="el-GR"/>
              </w:rPr>
              <w:drawing>
                <wp:anchor distT="0" distB="0" distL="114300" distR="114300" simplePos="0" relativeHeight="251662336" behindDoc="1" locked="0" layoutInCell="1" allowOverlap="1">
                  <wp:simplePos x="0" y="0"/>
                  <wp:positionH relativeFrom="column">
                    <wp:posOffset>264795</wp:posOffset>
                  </wp:positionH>
                  <wp:positionV relativeFrom="paragraph">
                    <wp:posOffset>255270</wp:posOffset>
                  </wp:positionV>
                  <wp:extent cx="923290" cy="961390"/>
                  <wp:effectExtent l="19050" t="0" r="0" b="0"/>
                  <wp:wrapTight wrapText="bothSides">
                    <wp:wrapPolygon edited="0">
                      <wp:start x="-446" y="0"/>
                      <wp:lineTo x="-446" y="20972"/>
                      <wp:lineTo x="21392" y="20972"/>
                      <wp:lineTo x="21392" y="0"/>
                      <wp:lineTo x="-446" y="0"/>
                    </wp:wrapPolygon>
                  </wp:wrapTight>
                  <wp:docPr id="3" name="1 - Εικόνα"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rigas ferraios 2.jpg"/>
                          <pic:cNvPicPr>
                            <a:picLocks noChangeAspect="1" noChangeArrowheads="1"/>
                          </pic:cNvPicPr>
                        </pic:nvPicPr>
                        <pic:blipFill>
                          <a:blip r:embed="rId8"/>
                          <a:srcRect/>
                          <a:stretch>
                            <a:fillRect/>
                          </a:stretch>
                        </pic:blipFill>
                        <pic:spPr bwMode="auto">
                          <a:xfrm>
                            <a:off x="0" y="0"/>
                            <a:ext cx="923290" cy="961390"/>
                          </a:xfrm>
                          <a:prstGeom prst="rect">
                            <a:avLst/>
                          </a:prstGeom>
                          <a:noFill/>
                          <a:ln w="9525">
                            <a:noFill/>
                            <a:miter lim="800000"/>
                            <a:headEnd/>
                            <a:tailEnd/>
                          </a:ln>
                        </pic:spPr>
                      </pic:pic>
                    </a:graphicData>
                  </a:graphic>
                </wp:anchor>
              </w:drawing>
            </w:r>
            <w:r w:rsidRPr="00352DA5">
              <w:rPr>
                <w:rFonts w:ascii="Times New Roman" w:hAnsi="Times New Roman" w:cs="Times New Roman"/>
              </w:rPr>
              <w:t>ΓΙΑ ΤΟ  Δ.Σ.</w:t>
            </w:r>
          </w:p>
        </w:tc>
        <w:tc>
          <w:tcPr>
            <w:tcW w:w="2820" w:type="dxa"/>
            <w:vMerge w:val="restart"/>
            <w:shd w:val="clear" w:color="auto" w:fill="auto"/>
          </w:tcPr>
          <w:p w:rsidR="00352DA5" w:rsidRPr="00352DA5" w:rsidRDefault="00352DA5" w:rsidP="00352DA5">
            <w:pPr>
              <w:spacing w:after="0"/>
              <w:jc w:val="center"/>
              <w:rPr>
                <w:rFonts w:ascii="Times New Roman" w:hAnsi="Times New Roman" w:cs="Times New Roman"/>
                <w:noProof/>
              </w:rPr>
            </w:pPr>
          </w:p>
          <w:p w:rsidR="00352DA5" w:rsidRPr="00352DA5" w:rsidRDefault="00352DA5" w:rsidP="00352DA5">
            <w:pPr>
              <w:spacing w:after="0"/>
              <w:jc w:val="center"/>
              <w:rPr>
                <w:rFonts w:ascii="Times New Roman" w:hAnsi="Times New Roman" w:cs="Times New Roman"/>
                <w:noProof/>
              </w:rPr>
            </w:pPr>
            <w:r w:rsidRPr="00352DA5">
              <w:rPr>
                <w:rFonts w:ascii="Times New Roman" w:hAnsi="Times New Roman" w:cs="Times New Roman"/>
                <w:noProof/>
              </w:rPr>
              <w:t>Ο ΓΕΝ. ΓΡΑΜΜΑΤΕΑΣ</w:t>
            </w:r>
          </w:p>
          <w:p w:rsidR="00352DA5" w:rsidRPr="00352DA5" w:rsidRDefault="00352DA5" w:rsidP="00352DA5">
            <w:pPr>
              <w:spacing w:after="0"/>
              <w:rPr>
                <w:rFonts w:ascii="Times New Roman" w:hAnsi="Times New Roman" w:cs="Times New Roman"/>
              </w:rPr>
            </w:pPr>
            <w:r w:rsidRPr="00352DA5">
              <w:rPr>
                <w:rFonts w:ascii="Times New Roman" w:hAnsi="Times New Roman" w:cs="Times New Roman"/>
                <w:noProof/>
                <w:lang w:eastAsia="el-GR"/>
              </w:rPr>
              <w:drawing>
                <wp:anchor distT="0" distB="0" distL="114300" distR="114300" simplePos="0" relativeHeight="251664384" behindDoc="1" locked="0" layoutInCell="1" allowOverlap="1">
                  <wp:simplePos x="0" y="0"/>
                  <wp:positionH relativeFrom="column">
                    <wp:posOffset>464820</wp:posOffset>
                  </wp:positionH>
                  <wp:positionV relativeFrom="paragraph">
                    <wp:posOffset>48260</wp:posOffset>
                  </wp:positionV>
                  <wp:extent cx="792480" cy="581025"/>
                  <wp:effectExtent l="19050" t="0" r="7620" b="0"/>
                  <wp:wrapNone/>
                  <wp:docPr id="5" name="Picture 4"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άρωση0001"/>
                          <pic:cNvPicPr>
                            <a:picLocks noChangeAspect="1" noChangeArrowheads="1"/>
                          </pic:cNvPicPr>
                        </pic:nvPicPr>
                        <pic:blipFill>
                          <a:blip r:embed="rId9"/>
                          <a:srcRect l="5556" t="5072" r="11111" b="24690"/>
                          <a:stretch>
                            <a:fillRect/>
                          </a:stretch>
                        </pic:blipFill>
                        <pic:spPr bwMode="auto">
                          <a:xfrm>
                            <a:off x="0" y="0"/>
                            <a:ext cx="792480" cy="581025"/>
                          </a:xfrm>
                          <a:prstGeom prst="rect">
                            <a:avLst/>
                          </a:prstGeom>
                          <a:noFill/>
                          <a:ln w="9525">
                            <a:noFill/>
                            <a:miter lim="800000"/>
                            <a:headEnd/>
                            <a:tailEnd/>
                          </a:ln>
                        </pic:spPr>
                      </pic:pic>
                    </a:graphicData>
                  </a:graphic>
                </wp:anchor>
              </w:drawing>
            </w:r>
          </w:p>
          <w:p w:rsidR="00352DA5" w:rsidRPr="00352DA5" w:rsidRDefault="00352DA5" w:rsidP="00352DA5">
            <w:pPr>
              <w:spacing w:after="0"/>
              <w:rPr>
                <w:rFonts w:ascii="Times New Roman" w:hAnsi="Times New Roman" w:cs="Times New Roman"/>
              </w:rPr>
            </w:pPr>
          </w:p>
          <w:p w:rsidR="00352DA5" w:rsidRPr="00352DA5" w:rsidRDefault="00352DA5" w:rsidP="00352DA5">
            <w:pPr>
              <w:spacing w:after="0"/>
              <w:rPr>
                <w:rFonts w:ascii="Times New Roman" w:hAnsi="Times New Roman" w:cs="Times New Roman"/>
              </w:rPr>
            </w:pPr>
          </w:p>
          <w:p w:rsidR="00352DA5" w:rsidRPr="00352DA5" w:rsidRDefault="00352DA5" w:rsidP="00352DA5">
            <w:pPr>
              <w:spacing w:after="0"/>
              <w:rPr>
                <w:rFonts w:ascii="Times New Roman" w:hAnsi="Times New Roman" w:cs="Times New Roman"/>
              </w:rPr>
            </w:pPr>
          </w:p>
          <w:p w:rsidR="00352DA5" w:rsidRPr="00352DA5" w:rsidRDefault="00352DA5" w:rsidP="00352DA5">
            <w:pPr>
              <w:spacing w:after="0"/>
              <w:jc w:val="center"/>
              <w:rPr>
                <w:rFonts w:ascii="Times New Roman" w:hAnsi="Times New Roman" w:cs="Times New Roman"/>
              </w:rPr>
            </w:pPr>
            <w:r w:rsidRPr="00352DA5">
              <w:rPr>
                <w:rFonts w:ascii="Times New Roman" w:hAnsi="Times New Roman" w:cs="Times New Roman"/>
              </w:rPr>
              <w:t xml:space="preserve">ΣΩΤΗΡΗΣ </w:t>
            </w:r>
          </w:p>
          <w:p w:rsidR="00352DA5" w:rsidRPr="00352DA5" w:rsidRDefault="00352DA5" w:rsidP="00352DA5">
            <w:pPr>
              <w:spacing w:after="0"/>
              <w:jc w:val="center"/>
              <w:rPr>
                <w:rFonts w:ascii="Times New Roman" w:hAnsi="Times New Roman" w:cs="Times New Roman"/>
                <w:noProof/>
              </w:rPr>
            </w:pPr>
            <w:r w:rsidRPr="00352DA5">
              <w:rPr>
                <w:rFonts w:ascii="Times New Roman" w:hAnsi="Times New Roman" w:cs="Times New Roman"/>
              </w:rPr>
              <w:t>ΚΑΡΛΗΣ</w:t>
            </w:r>
          </w:p>
        </w:tc>
      </w:tr>
      <w:tr w:rsidR="00352DA5" w:rsidRPr="00352DA5" w:rsidTr="005B16A1">
        <w:trPr>
          <w:trHeight w:val="421"/>
        </w:trPr>
        <w:tc>
          <w:tcPr>
            <w:tcW w:w="0" w:type="auto"/>
            <w:vMerge/>
            <w:shd w:val="clear" w:color="auto" w:fill="auto"/>
            <w:vAlign w:val="center"/>
          </w:tcPr>
          <w:p w:rsidR="00352DA5" w:rsidRPr="00352DA5" w:rsidRDefault="00352DA5" w:rsidP="00352DA5">
            <w:pPr>
              <w:spacing w:after="0"/>
              <w:rPr>
                <w:rFonts w:ascii="Times New Roman" w:hAnsi="Times New Roman" w:cs="Times New Roman"/>
                <w:noProof/>
              </w:rPr>
            </w:pPr>
          </w:p>
        </w:tc>
        <w:tc>
          <w:tcPr>
            <w:tcW w:w="2558" w:type="dxa"/>
            <w:shd w:val="clear" w:color="auto" w:fill="auto"/>
          </w:tcPr>
          <w:p w:rsidR="00352DA5" w:rsidRPr="00352DA5" w:rsidRDefault="00352DA5" w:rsidP="00352DA5">
            <w:pPr>
              <w:spacing w:after="0"/>
              <w:rPr>
                <w:rFonts w:ascii="Times New Roman" w:hAnsi="Times New Roman" w:cs="Times New Roman"/>
                <w:bCs/>
                <w:color w:val="000000"/>
                <w:spacing w:val="-4"/>
              </w:rPr>
            </w:pPr>
          </w:p>
        </w:tc>
        <w:tc>
          <w:tcPr>
            <w:tcW w:w="0" w:type="auto"/>
            <w:vMerge/>
            <w:shd w:val="clear" w:color="auto" w:fill="auto"/>
            <w:vAlign w:val="center"/>
          </w:tcPr>
          <w:p w:rsidR="00352DA5" w:rsidRPr="00352DA5" w:rsidRDefault="00352DA5" w:rsidP="00352DA5">
            <w:pPr>
              <w:spacing w:after="0"/>
              <w:rPr>
                <w:rFonts w:ascii="Times New Roman" w:hAnsi="Times New Roman" w:cs="Times New Roman"/>
                <w:noProof/>
              </w:rPr>
            </w:pPr>
          </w:p>
        </w:tc>
      </w:tr>
    </w:tbl>
    <w:p w:rsidR="00352DA5" w:rsidRDefault="00352DA5"/>
    <w:sectPr w:rsidR="00352DA5" w:rsidSect="00352DA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22CE"/>
    <w:rsid w:val="000F797F"/>
    <w:rsid w:val="001652D8"/>
    <w:rsid w:val="001A18D4"/>
    <w:rsid w:val="00350365"/>
    <w:rsid w:val="00352DA5"/>
    <w:rsid w:val="003B29B7"/>
    <w:rsid w:val="00693B1C"/>
    <w:rsid w:val="006F76D3"/>
    <w:rsid w:val="00742D1D"/>
    <w:rsid w:val="00887E82"/>
    <w:rsid w:val="00890E66"/>
    <w:rsid w:val="009A1310"/>
    <w:rsid w:val="00A5521E"/>
    <w:rsid w:val="00C460C2"/>
    <w:rsid w:val="00DD3CD0"/>
    <w:rsid w:val="00F122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3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DA5"/>
    <w:pPr>
      <w:spacing w:after="200" w:line="276" w:lineRule="auto"/>
      <w:ind w:left="720"/>
      <w:contextualSpacing/>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60275857">
      <w:bodyDiv w:val="1"/>
      <w:marLeft w:val="0"/>
      <w:marRight w:val="0"/>
      <w:marTop w:val="0"/>
      <w:marBottom w:val="0"/>
      <w:divBdr>
        <w:top w:val="none" w:sz="0" w:space="0" w:color="auto"/>
        <w:left w:val="none" w:sz="0" w:space="0" w:color="auto"/>
        <w:bottom w:val="none" w:sz="0" w:space="0" w:color="auto"/>
        <w:right w:val="none" w:sz="0" w:space="0" w:color="auto"/>
      </w:divBdr>
      <w:divsChild>
        <w:div w:id="1227762325">
          <w:marLeft w:val="0"/>
          <w:marRight w:val="0"/>
          <w:marTop w:val="0"/>
          <w:marBottom w:val="0"/>
          <w:divBdr>
            <w:top w:val="none" w:sz="0" w:space="0" w:color="auto"/>
            <w:left w:val="none" w:sz="0" w:space="0" w:color="auto"/>
            <w:bottom w:val="none" w:sz="0" w:space="0" w:color="auto"/>
            <w:right w:val="none" w:sz="0" w:space="0" w:color="auto"/>
          </w:divBdr>
        </w:div>
        <w:div w:id="871578956">
          <w:marLeft w:val="0"/>
          <w:marRight w:val="0"/>
          <w:marTop w:val="0"/>
          <w:marBottom w:val="0"/>
          <w:divBdr>
            <w:top w:val="none" w:sz="0" w:space="0" w:color="auto"/>
            <w:left w:val="none" w:sz="0" w:space="0" w:color="auto"/>
            <w:bottom w:val="none" w:sz="0" w:space="0" w:color="auto"/>
            <w:right w:val="none" w:sz="0" w:space="0" w:color="auto"/>
          </w:divBdr>
        </w:div>
        <w:div w:id="458841034">
          <w:marLeft w:val="0"/>
          <w:marRight w:val="0"/>
          <w:marTop w:val="0"/>
          <w:marBottom w:val="0"/>
          <w:divBdr>
            <w:top w:val="none" w:sz="0" w:space="0" w:color="auto"/>
            <w:left w:val="none" w:sz="0" w:space="0" w:color="auto"/>
            <w:bottom w:val="none" w:sz="0" w:space="0" w:color="auto"/>
            <w:right w:val="none" w:sz="0" w:space="0" w:color="auto"/>
          </w:divBdr>
        </w:div>
        <w:div w:id="22635865">
          <w:marLeft w:val="0"/>
          <w:marRight w:val="0"/>
          <w:marTop w:val="0"/>
          <w:marBottom w:val="0"/>
          <w:divBdr>
            <w:top w:val="none" w:sz="0" w:space="0" w:color="auto"/>
            <w:left w:val="none" w:sz="0" w:space="0" w:color="auto"/>
            <w:bottom w:val="none" w:sz="0" w:space="0" w:color="auto"/>
            <w:right w:val="none" w:sz="0" w:space="0" w:color="auto"/>
          </w:divBdr>
        </w:div>
        <w:div w:id="1004825862">
          <w:marLeft w:val="0"/>
          <w:marRight w:val="0"/>
          <w:marTop w:val="0"/>
          <w:marBottom w:val="0"/>
          <w:divBdr>
            <w:top w:val="none" w:sz="0" w:space="0" w:color="auto"/>
            <w:left w:val="none" w:sz="0" w:space="0" w:color="auto"/>
            <w:bottom w:val="none" w:sz="0" w:space="0" w:color="auto"/>
            <w:right w:val="none" w:sz="0" w:space="0" w:color="auto"/>
          </w:divBdr>
        </w:div>
        <w:div w:id="846940286">
          <w:marLeft w:val="0"/>
          <w:marRight w:val="0"/>
          <w:marTop w:val="0"/>
          <w:marBottom w:val="0"/>
          <w:divBdr>
            <w:top w:val="none" w:sz="0" w:space="0" w:color="auto"/>
            <w:left w:val="none" w:sz="0" w:space="0" w:color="auto"/>
            <w:bottom w:val="none" w:sz="0" w:space="0" w:color="auto"/>
            <w:right w:val="none" w:sz="0" w:space="0" w:color="auto"/>
          </w:divBdr>
        </w:div>
        <w:div w:id="666059044">
          <w:marLeft w:val="0"/>
          <w:marRight w:val="0"/>
          <w:marTop w:val="0"/>
          <w:marBottom w:val="0"/>
          <w:divBdr>
            <w:top w:val="none" w:sz="0" w:space="0" w:color="auto"/>
            <w:left w:val="none" w:sz="0" w:space="0" w:color="auto"/>
            <w:bottom w:val="none" w:sz="0" w:space="0" w:color="auto"/>
            <w:right w:val="none" w:sz="0" w:space="0" w:color="auto"/>
          </w:divBdr>
        </w:div>
        <w:div w:id="233128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igasfereospeiraias.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312</Words>
  <Characters>1685</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2021-02-12T16:29:00Z</dcterms:created>
  <dcterms:modified xsi:type="dcterms:W3CDTF">2021-02-13T07:11:00Z</dcterms:modified>
</cp:coreProperties>
</file>