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F46" w:rsidRDefault="00CB5F46" w:rsidP="00CB5F46">
      <w:pPr>
        <w:pStyle w:val="Web"/>
        <w:spacing w:before="0" w:beforeAutospacing="0" w:after="0" w:afterAutospacing="0" w:line="360" w:lineRule="auto"/>
        <w:jc w:val="center"/>
      </w:pPr>
      <w:r>
        <w:rPr>
          <w:noProof/>
          <w:lang w:val="el-GR" w:eastAsia="el-GR"/>
        </w:rPr>
        <w:drawing>
          <wp:inline distT="0" distB="0" distL="0" distR="0">
            <wp:extent cx="5276850" cy="165735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firma 2"/>
                    <pic:cNvPicPr>
                      <a:picLocks noChangeAspect="1" noChangeArrowheads="1"/>
                    </pic:cNvPicPr>
                  </pic:nvPicPr>
                  <pic:blipFill>
                    <a:blip r:embed="rId4"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159"/>
        <w:gridCol w:w="4188"/>
      </w:tblGrid>
      <w:tr w:rsidR="00CB5F46" w:rsidRPr="00907E85" w:rsidTr="00CB5F46">
        <w:trPr>
          <w:trHeight w:val="1733"/>
        </w:trPr>
        <w:tc>
          <w:tcPr>
            <w:tcW w:w="4159" w:type="dxa"/>
          </w:tcPr>
          <w:p w:rsidR="00CB5F46" w:rsidRPr="00907E85" w:rsidRDefault="00CB5F46" w:rsidP="00CB5F46">
            <w:pPr>
              <w:pStyle w:val="Web"/>
              <w:tabs>
                <w:tab w:val="left" w:pos="1475"/>
              </w:tabs>
              <w:spacing w:before="0" w:beforeAutospacing="0" w:after="0" w:afterAutospacing="0"/>
              <w:jc w:val="both"/>
              <w:rPr>
                <w:rFonts w:ascii="Candara" w:hAnsi="Candara" w:cs="Times New Roman"/>
                <w:lang w:val="el-GR"/>
              </w:rPr>
            </w:pPr>
            <w:r>
              <w:rPr>
                <w:rFonts w:ascii="Candara" w:hAnsi="Candara" w:cs="Times New Roman"/>
                <w:lang w:val="el-GR"/>
              </w:rPr>
              <w:t>Αρ. Πρωτ. 1852</w:t>
            </w:r>
          </w:p>
        </w:tc>
        <w:tc>
          <w:tcPr>
            <w:tcW w:w="4188" w:type="dxa"/>
          </w:tcPr>
          <w:p w:rsidR="00CB5F46" w:rsidRPr="00907E85" w:rsidRDefault="00CB5F46" w:rsidP="00CB5F46">
            <w:pPr>
              <w:shd w:val="clear" w:color="auto" w:fill="FFFFFF"/>
              <w:spacing w:after="0"/>
              <w:jc w:val="both"/>
              <w:rPr>
                <w:rFonts w:ascii="Candara" w:hAnsi="Candara"/>
              </w:rPr>
            </w:pPr>
            <w:r w:rsidRPr="00907E85">
              <w:rPr>
                <w:rFonts w:ascii="Candara" w:hAnsi="Candara"/>
              </w:rPr>
              <w:t xml:space="preserve">Αθήνα </w:t>
            </w:r>
            <w:r>
              <w:rPr>
                <w:rFonts w:ascii="Candara" w:hAnsi="Candara"/>
              </w:rPr>
              <w:t>14</w:t>
            </w:r>
            <w:r w:rsidRPr="00907E85">
              <w:rPr>
                <w:rFonts w:ascii="Candara" w:hAnsi="Candara"/>
              </w:rPr>
              <w:t>/9/2021</w:t>
            </w:r>
          </w:p>
          <w:p w:rsidR="00CB5F46" w:rsidRPr="00907E85" w:rsidRDefault="00CB5F46" w:rsidP="00CB5F46">
            <w:pPr>
              <w:shd w:val="clear" w:color="auto" w:fill="FFFFFF"/>
              <w:spacing w:after="0"/>
              <w:jc w:val="both"/>
              <w:rPr>
                <w:rFonts w:ascii="Candara" w:hAnsi="Candara"/>
              </w:rPr>
            </w:pPr>
            <w:r w:rsidRPr="00907E85">
              <w:rPr>
                <w:rFonts w:ascii="Candara" w:hAnsi="Candara"/>
              </w:rPr>
              <w:t xml:space="preserve"> </w:t>
            </w:r>
          </w:p>
          <w:p w:rsidR="00CB5F46" w:rsidRPr="00907E85" w:rsidRDefault="00CB5F46" w:rsidP="00CB5F46">
            <w:pPr>
              <w:shd w:val="clear" w:color="auto" w:fill="FFFFFF"/>
              <w:spacing w:after="0"/>
              <w:jc w:val="both"/>
              <w:rPr>
                <w:rFonts w:ascii="Candara" w:hAnsi="Candara"/>
              </w:rPr>
            </w:pPr>
            <w:r w:rsidRPr="00907E85">
              <w:rPr>
                <w:rFonts w:ascii="Candara" w:hAnsi="Candara"/>
              </w:rPr>
              <w:t>Προς</w:t>
            </w:r>
          </w:p>
          <w:p w:rsidR="00CB5F46" w:rsidRPr="00907E85" w:rsidRDefault="00CB5F46" w:rsidP="00CB5F46">
            <w:pPr>
              <w:shd w:val="clear" w:color="auto" w:fill="FFFFFF"/>
              <w:spacing w:after="0"/>
              <w:jc w:val="both"/>
              <w:rPr>
                <w:rFonts w:ascii="Candara" w:hAnsi="Candara"/>
              </w:rPr>
            </w:pPr>
            <w:r w:rsidRPr="00907E85">
              <w:rPr>
                <w:rFonts w:ascii="Candara" w:hAnsi="Candara"/>
              </w:rPr>
              <w:t>Τους Συλλόγους Εκπαιδευτικών Π.Ε.</w:t>
            </w:r>
          </w:p>
          <w:p w:rsidR="00CB5F46" w:rsidRPr="00907E85" w:rsidRDefault="00CB5F46" w:rsidP="00CB5F46">
            <w:pPr>
              <w:shd w:val="clear" w:color="auto" w:fill="FFFFFF"/>
              <w:spacing w:after="0"/>
              <w:jc w:val="both"/>
              <w:rPr>
                <w:rFonts w:ascii="Candara" w:hAnsi="Candara"/>
              </w:rPr>
            </w:pPr>
          </w:p>
        </w:tc>
      </w:tr>
    </w:tbl>
    <w:p w:rsidR="006B6CEA" w:rsidRDefault="006B6CEA" w:rsidP="00CB5F46">
      <w:pPr>
        <w:spacing w:after="0"/>
        <w:jc w:val="center"/>
        <w:rPr>
          <w:rFonts w:ascii="Candara" w:hAnsi="Candara"/>
          <w:b/>
          <w:sz w:val="24"/>
          <w:szCs w:val="24"/>
        </w:rPr>
      </w:pPr>
      <w:r w:rsidRPr="006B6CEA">
        <w:rPr>
          <w:rFonts w:ascii="Candara" w:hAnsi="Candara"/>
          <w:b/>
          <w:sz w:val="24"/>
          <w:szCs w:val="24"/>
        </w:rPr>
        <w:t>Κινητοποίηση  Δ.Ο.Ε., Ο.Λ.Μ.Ε., Ο.Ι.Ε.Λ.Ε. για το ασφαλές άνοιγμα των σχολείων, για την θωράκιση των εργασιακών δικαιωμάτων των εκπαιδευτικών και για την προάσπιση του κοινωνικού αγαθού της Παιδείας</w:t>
      </w:r>
    </w:p>
    <w:p w:rsidR="006B6CEA" w:rsidRDefault="006B6CEA" w:rsidP="00CB5F46">
      <w:pPr>
        <w:spacing w:after="0"/>
        <w:jc w:val="center"/>
        <w:rPr>
          <w:rFonts w:ascii="Candara" w:hAnsi="Candara"/>
          <w:b/>
          <w:sz w:val="24"/>
          <w:szCs w:val="24"/>
        </w:rPr>
      </w:pPr>
      <w:r>
        <w:rPr>
          <w:rFonts w:ascii="Candara" w:hAnsi="Candara"/>
          <w:b/>
          <w:sz w:val="24"/>
          <w:szCs w:val="24"/>
        </w:rPr>
        <w:t>Τετάρτη 15 Σεπτεμβρίου 2019</w:t>
      </w:r>
    </w:p>
    <w:p w:rsidR="006B6CEA" w:rsidRDefault="006B6CEA" w:rsidP="00CB5F46">
      <w:pPr>
        <w:spacing w:after="0"/>
        <w:jc w:val="center"/>
        <w:rPr>
          <w:rFonts w:ascii="Candara" w:hAnsi="Candara"/>
          <w:b/>
          <w:sz w:val="24"/>
          <w:szCs w:val="24"/>
        </w:rPr>
      </w:pPr>
      <w:r>
        <w:rPr>
          <w:rFonts w:ascii="Candara" w:hAnsi="Candara"/>
          <w:b/>
          <w:sz w:val="24"/>
          <w:szCs w:val="24"/>
        </w:rPr>
        <w:t>Συμμετέχουμε δυναμικά στις συγκεντρώσεις σε όλη την Ελλάδα</w:t>
      </w:r>
    </w:p>
    <w:p w:rsidR="006B6CEA" w:rsidRPr="006B6CEA" w:rsidRDefault="006B6CEA" w:rsidP="00CB5F46">
      <w:pPr>
        <w:spacing w:after="0"/>
        <w:jc w:val="center"/>
        <w:rPr>
          <w:rFonts w:ascii="Candara" w:hAnsi="Candara"/>
          <w:b/>
          <w:sz w:val="24"/>
          <w:szCs w:val="24"/>
        </w:rPr>
      </w:pPr>
      <w:r>
        <w:rPr>
          <w:rFonts w:ascii="Candara" w:hAnsi="Candara"/>
          <w:b/>
          <w:sz w:val="24"/>
          <w:szCs w:val="24"/>
        </w:rPr>
        <w:t>Αθήνα, Προπύλαια, ώρα 18:30</w:t>
      </w:r>
    </w:p>
    <w:p w:rsidR="006B6CEA" w:rsidRPr="006B6CEA" w:rsidRDefault="006B6CEA" w:rsidP="00CB5F46">
      <w:pPr>
        <w:spacing w:after="0"/>
        <w:jc w:val="both"/>
        <w:rPr>
          <w:rFonts w:ascii="Candara" w:hAnsi="Candara"/>
          <w:sz w:val="24"/>
          <w:szCs w:val="24"/>
        </w:rPr>
      </w:pPr>
    </w:p>
    <w:p w:rsidR="006B6CEA" w:rsidRDefault="006B6CEA" w:rsidP="00CB5F46">
      <w:pPr>
        <w:spacing w:after="0"/>
        <w:ind w:firstLine="720"/>
        <w:jc w:val="both"/>
        <w:rPr>
          <w:rFonts w:ascii="Candara" w:hAnsi="Candara"/>
          <w:sz w:val="24"/>
          <w:szCs w:val="24"/>
        </w:rPr>
      </w:pPr>
      <w:r>
        <w:rPr>
          <w:rFonts w:ascii="Candara" w:hAnsi="Candara"/>
          <w:sz w:val="24"/>
          <w:szCs w:val="24"/>
        </w:rPr>
        <w:t xml:space="preserve">Τα </w:t>
      </w:r>
      <w:r w:rsidRPr="006B6CEA">
        <w:rPr>
          <w:rFonts w:ascii="Candara" w:hAnsi="Candara"/>
          <w:sz w:val="24"/>
          <w:szCs w:val="24"/>
        </w:rPr>
        <w:t xml:space="preserve">Δ.Σ. των τριών εκπαιδευτικών ομοσπονδιών (Δ.Ο.Ε., Ο.Λ.Μ.Ε., Ο.Ι.Ε.Λ.Ε.) </w:t>
      </w:r>
      <w:r>
        <w:rPr>
          <w:rFonts w:ascii="Candara" w:hAnsi="Candara"/>
          <w:sz w:val="24"/>
          <w:szCs w:val="24"/>
        </w:rPr>
        <w:t>σ</w:t>
      </w:r>
      <w:r w:rsidRPr="006B6CEA">
        <w:rPr>
          <w:rFonts w:ascii="Candara" w:hAnsi="Candara"/>
          <w:sz w:val="24"/>
          <w:szCs w:val="24"/>
        </w:rPr>
        <w:t>την έναρξη μιας ακόμη εξαιρετικά δύσκολης σχολικής χρονιάς τόσο λόγω της συνεχιζόμενης πανδημίας αλλά και του ασφυκτικού πλαισίου ελέγχου κάτω από το οποίο καλούνται οι εκπαιδευτ</w:t>
      </w:r>
      <w:r>
        <w:rPr>
          <w:rFonts w:ascii="Candara" w:hAnsi="Candara"/>
          <w:sz w:val="24"/>
          <w:szCs w:val="24"/>
        </w:rPr>
        <w:t>ικοί να προσφέρουν το έργο τους, εκφράζουν τ</w:t>
      </w:r>
      <w:r w:rsidRPr="006B6CEA">
        <w:rPr>
          <w:rFonts w:ascii="Candara" w:hAnsi="Candara"/>
          <w:sz w:val="24"/>
          <w:szCs w:val="24"/>
        </w:rPr>
        <w:t>η</w:t>
      </w:r>
      <w:r>
        <w:rPr>
          <w:rFonts w:ascii="Candara" w:hAnsi="Candara"/>
          <w:sz w:val="24"/>
          <w:szCs w:val="24"/>
        </w:rPr>
        <w:t>ν</w:t>
      </w:r>
      <w:r w:rsidRPr="006B6CEA">
        <w:rPr>
          <w:rFonts w:ascii="Candara" w:hAnsi="Candara"/>
          <w:sz w:val="24"/>
          <w:szCs w:val="24"/>
        </w:rPr>
        <w:t xml:space="preserve"> </w:t>
      </w:r>
      <w:r>
        <w:rPr>
          <w:rFonts w:ascii="Candara" w:hAnsi="Candara"/>
          <w:sz w:val="24"/>
          <w:szCs w:val="24"/>
        </w:rPr>
        <w:t>αγωνία</w:t>
      </w:r>
      <w:r w:rsidRPr="006B6CEA">
        <w:rPr>
          <w:rFonts w:ascii="Candara" w:hAnsi="Candara"/>
          <w:sz w:val="24"/>
          <w:szCs w:val="24"/>
        </w:rPr>
        <w:t xml:space="preserve"> του συνόλου της εκπαιδευτικής κοινότητας για το άνοιγμα των σχολείω</w:t>
      </w:r>
      <w:r>
        <w:rPr>
          <w:rFonts w:ascii="Candara" w:hAnsi="Candara"/>
          <w:sz w:val="24"/>
          <w:szCs w:val="24"/>
        </w:rPr>
        <w:t xml:space="preserve">ν </w:t>
      </w:r>
      <w:r w:rsidRPr="006B6CEA">
        <w:rPr>
          <w:rFonts w:ascii="Candara" w:hAnsi="Candara"/>
          <w:sz w:val="24"/>
          <w:szCs w:val="24"/>
        </w:rPr>
        <w:t>με  απουσία ουσιαστικού θεσμικού διαλόγου με την πολιτική ηγεσία του Υπουργείου Παιδείας</w:t>
      </w:r>
      <w:r>
        <w:rPr>
          <w:rFonts w:ascii="Candara" w:hAnsi="Candara"/>
          <w:sz w:val="24"/>
          <w:szCs w:val="24"/>
        </w:rPr>
        <w:t xml:space="preserve"> και</w:t>
      </w:r>
      <w:r w:rsidRPr="006B6CEA">
        <w:rPr>
          <w:rFonts w:ascii="Candara" w:hAnsi="Candara"/>
          <w:sz w:val="24"/>
          <w:szCs w:val="24"/>
        </w:rPr>
        <w:t xml:space="preserve"> </w:t>
      </w:r>
      <w:r>
        <w:rPr>
          <w:rFonts w:ascii="Candara" w:hAnsi="Candara"/>
          <w:sz w:val="24"/>
          <w:szCs w:val="24"/>
        </w:rPr>
        <w:t>χωρίς προετοιμασία που θα διασφαλίζει την υγεία μαθητών κι εκπαιδευτικών και το να παραμείνουν ανοιχτά.</w:t>
      </w:r>
    </w:p>
    <w:p w:rsidR="00C66CF9" w:rsidRDefault="00C66CF9" w:rsidP="00CB5F46">
      <w:pPr>
        <w:spacing w:after="0"/>
        <w:ind w:firstLine="720"/>
        <w:jc w:val="both"/>
        <w:rPr>
          <w:rFonts w:ascii="Candara" w:hAnsi="Candara"/>
          <w:sz w:val="24"/>
          <w:szCs w:val="24"/>
        </w:rPr>
      </w:pPr>
      <w:r>
        <w:rPr>
          <w:rFonts w:ascii="Candara" w:hAnsi="Candara"/>
          <w:sz w:val="24"/>
          <w:szCs w:val="24"/>
        </w:rPr>
        <w:t>Το αίτημα για την προσπάθεια εξεύρεσης των χώρων εκείνων που θα διευκόλυναν τη λειτουργία μη πολυπληθών τμημάτων ώστε να διασφαλιστεί η θεμελιώδης συνθήκη της ύπαρξης των απαραίτητων αποστάσεων μεταξύ των μαθητών στις σχολικές αίθουσες απαντάται  για μια ακόμη χρονιά αρνητικά. Μαθητές κι εκπαιδευτικοί συνωστίζονται σε ελάχιστα τετραγωνικά  και η πολιτική ηγεσία «απαντάει» με τον πανελλαδικό μέσο όρο μαθητών ανά τάξη. Τόσο επικίνδυνη ανευθυνότητα και έλλειψη της αίσθησης του χρέους της διασφάλισης των όρων υγιεινής  και ασφάλειας για μαθητές και εκπαιδευτικούς.</w:t>
      </w:r>
    </w:p>
    <w:p w:rsidR="004B4CDC" w:rsidRDefault="006B6CEA" w:rsidP="00CB5F46">
      <w:pPr>
        <w:spacing w:after="0"/>
        <w:ind w:firstLine="720"/>
        <w:jc w:val="both"/>
        <w:rPr>
          <w:rFonts w:ascii="Candara" w:hAnsi="Candara"/>
          <w:sz w:val="24"/>
          <w:szCs w:val="24"/>
        </w:rPr>
      </w:pPr>
      <w:r>
        <w:rPr>
          <w:rFonts w:ascii="Candara" w:hAnsi="Candara"/>
          <w:sz w:val="24"/>
          <w:szCs w:val="24"/>
        </w:rPr>
        <w:t xml:space="preserve">Τα μηνύματα που εκπέμπονται ακόμα και από τα ίδια τα </w:t>
      </w:r>
      <w:r w:rsidRPr="006B6CEA">
        <w:rPr>
          <w:rFonts w:ascii="Candara" w:hAnsi="Candara"/>
          <w:sz w:val="24"/>
          <w:szCs w:val="24"/>
        </w:rPr>
        <w:t>κυβ</w:t>
      </w:r>
      <w:r>
        <w:rPr>
          <w:rFonts w:ascii="Candara" w:hAnsi="Candara"/>
          <w:sz w:val="24"/>
          <w:szCs w:val="24"/>
        </w:rPr>
        <w:t xml:space="preserve">ερνητικά στελέχη </w:t>
      </w:r>
      <w:r w:rsidRPr="006B6CEA">
        <w:rPr>
          <w:rFonts w:ascii="Candara" w:hAnsi="Candara"/>
          <w:sz w:val="24"/>
          <w:szCs w:val="24"/>
        </w:rPr>
        <w:t xml:space="preserve">σχετικά με τη </w:t>
      </w:r>
      <w:r w:rsidR="004B4CDC">
        <w:rPr>
          <w:rFonts w:ascii="Candara" w:hAnsi="Candara"/>
          <w:sz w:val="24"/>
          <w:szCs w:val="24"/>
        </w:rPr>
        <w:t xml:space="preserve">δυνατότητα συνέχισης της </w:t>
      </w:r>
      <w:r w:rsidRPr="006B6CEA">
        <w:rPr>
          <w:rFonts w:ascii="Candara" w:hAnsi="Candara"/>
          <w:sz w:val="24"/>
          <w:szCs w:val="24"/>
        </w:rPr>
        <w:t>λειτουργία</w:t>
      </w:r>
      <w:r w:rsidR="004B4CDC">
        <w:rPr>
          <w:rFonts w:ascii="Candara" w:hAnsi="Candara"/>
          <w:sz w:val="24"/>
          <w:szCs w:val="24"/>
        </w:rPr>
        <w:t>ς</w:t>
      </w:r>
      <w:r w:rsidRPr="006B6CEA">
        <w:rPr>
          <w:rFonts w:ascii="Candara" w:hAnsi="Candara"/>
          <w:sz w:val="24"/>
          <w:szCs w:val="24"/>
        </w:rPr>
        <w:t xml:space="preserve"> των σχολικών μονάδων </w:t>
      </w:r>
      <w:r w:rsidR="004B4CDC">
        <w:rPr>
          <w:rFonts w:ascii="Candara" w:hAnsi="Candara"/>
          <w:sz w:val="24"/>
          <w:szCs w:val="24"/>
        </w:rPr>
        <w:t xml:space="preserve">με δεδομένη την εξάπλωση της πανδημίας, </w:t>
      </w:r>
      <w:r>
        <w:rPr>
          <w:rFonts w:ascii="Candara" w:hAnsi="Candara"/>
          <w:sz w:val="24"/>
          <w:szCs w:val="24"/>
        </w:rPr>
        <w:t>είναι</w:t>
      </w:r>
      <w:r w:rsidRPr="006B6CEA">
        <w:rPr>
          <w:rFonts w:ascii="Candara" w:hAnsi="Candara"/>
          <w:sz w:val="24"/>
          <w:szCs w:val="24"/>
        </w:rPr>
        <w:t xml:space="preserve"> αντιφατικά και αντικρουόμενα</w:t>
      </w:r>
      <w:r>
        <w:rPr>
          <w:rFonts w:ascii="Candara" w:hAnsi="Candara"/>
          <w:sz w:val="24"/>
          <w:szCs w:val="24"/>
        </w:rPr>
        <w:t>.</w:t>
      </w:r>
      <w:r w:rsidR="00C66CF9">
        <w:rPr>
          <w:rFonts w:ascii="Candara" w:hAnsi="Candara"/>
          <w:sz w:val="24"/>
          <w:szCs w:val="24"/>
        </w:rPr>
        <w:t xml:space="preserve"> </w:t>
      </w:r>
      <w:r w:rsidR="004B4CDC">
        <w:rPr>
          <w:rFonts w:ascii="Candara" w:hAnsi="Candara"/>
          <w:sz w:val="24"/>
          <w:szCs w:val="24"/>
        </w:rPr>
        <w:t xml:space="preserve"> </w:t>
      </w:r>
    </w:p>
    <w:p w:rsidR="006B6CEA" w:rsidRPr="006B6CEA" w:rsidRDefault="006B6CEA" w:rsidP="00CB5F46">
      <w:pPr>
        <w:spacing w:after="0"/>
        <w:ind w:firstLine="720"/>
        <w:jc w:val="both"/>
        <w:rPr>
          <w:rFonts w:ascii="Candara" w:hAnsi="Candara"/>
          <w:sz w:val="24"/>
          <w:szCs w:val="24"/>
        </w:rPr>
      </w:pPr>
      <w:r>
        <w:rPr>
          <w:rFonts w:ascii="Candara" w:hAnsi="Candara"/>
          <w:sz w:val="24"/>
          <w:szCs w:val="24"/>
        </w:rPr>
        <w:lastRenderedPageBreak/>
        <w:t xml:space="preserve"> </w:t>
      </w:r>
      <w:r w:rsidR="004B4CDC">
        <w:rPr>
          <w:rFonts w:ascii="Candara" w:hAnsi="Candara"/>
          <w:sz w:val="24"/>
          <w:szCs w:val="24"/>
        </w:rPr>
        <w:t xml:space="preserve">Την ίδια στιγμή, </w:t>
      </w:r>
      <w:r w:rsidRPr="006B6CEA">
        <w:rPr>
          <w:rFonts w:ascii="Candara" w:hAnsi="Candara"/>
          <w:sz w:val="24"/>
          <w:szCs w:val="24"/>
        </w:rPr>
        <w:t xml:space="preserve"> η νέα χρονιά βρίσκει τους εκπαιδευτικούς στη δημόσια και στην ιδιωτική εκπαίδευση αντιμέτωπους με μεθοδεύσεις περιστολής των εργασιακών τους δικαιωμάτων και των ακαδημαϊκών και συνδικαλιστικών τους ελευθεριών.</w:t>
      </w:r>
      <w:r w:rsidR="004B4CDC">
        <w:rPr>
          <w:rFonts w:ascii="Candara" w:hAnsi="Candara"/>
          <w:sz w:val="24"/>
          <w:szCs w:val="24"/>
        </w:rPr>
        <w:t xml:space="preserve"> Κλίμα αυταρχισμού και απειλές για πειθαρχικές διώξεις βρίσκονται στην καθημερινή ατζέντα των δημόσιων τοποθετήσεων της πολιτικής ηγεσίας του Υ.ΠΑΙ.Θ.</w:t>
      </w:r>
    </w:p>
    <w:p w:rsidR="001140B4" w:rsidRDefault="006B6CEA" w:rsidP="00CB5F46">
      <w:pPr>
        <w:spacing w:after="0"/>
        <w:ind w:firstLine="720"/>
        <w:jc w:val="both"/>
        <w:rPr>
          <w:rFonts w:ascii="Candara" w:hAnsi="Candara"/>
          <w:sz w:val="24"/>
          <w:szCs w:val="24"/>
        </w:rPr>
      </w:pPr>
      <w:r w:rsidRPr="006B6CEA">
        <w:rPr>
          <w:rFonts w:ascii="Candara" w:hAnsi="Candara"/>
          <w:sz w:val="24"/>
          <w:szCs w:val="24"/>
        </w:rPr>
        <w:t xml:space="preserve">Οι τρεις εκπαιδευτικές Ομοσπονδίες </w:t>
      </w:r>
      <w:r w:rsidR="004B4CDC">
        <w:rPr>
          <w:rFonts w:ascii="Candara" w:hAnsi="Candara"/>
          <w:sz w:val="24"/>
          <w:szCs w:val="24"/>
        </w:rPr>
        <w:t>καλούν εκπαιδευτικούς και γονείς στην</w:t>
      </w:r>
      <w:r w:rsidRPr="006B6CEA">
        <w:rPr>
          <w:rFonts w:ascii="Candara" w:hAnsi="Candara"/>
          <w:sz w:val="24"/>
          <w:szCs w:val="24"/>
        </w:rPr>
        <w:t xml:space="preserve"> πρώτη κοινή κινητοποίηση</w:t>
      </w:r>
      <w:r w:rsidR="004B4CDC">
        <w:rPr>
          <w:rFonts w:ascii="Candara" w:hAnsi="Candara"/>
          <w:sz w:val="24"/>
          <w:szCs w:val="24"/>
        </w:rPr>
        <w:t xml:space="preserve"> που</w:t>
      </w:r>
      <w:r w:rsidRPr="006B6CEA">
        <w:rPr>
          <w:rFonts w:ascii="Candara" w:hAnsi="Candara"/>
          <w:sz w:val="24"/>
          <w:szCs w:val="24"/>
        </w:rPr>
        <w:t xml:space="preserve"> θα πραγματοποιηθεί με τη μορφή </w:t>
      </w:r>
      <w:proofErr w:type="spellStart"/>
      <w:r w:rsidRPr="006B6CEA">
        <w:rPr>
          <w:rFonts w:ascii="Candara" w:hAnsi="Candara"/>
          <w:sz w:val="24"/>
          <w:szCs w:val="24"/>
        </w:rPr>
        <w:t>Πανεκπαιδευτικού</w:t>
      </w:r>
      <w:proofErr w:type="spellEnd"/>
      <w:r w:rsidRPr="006B6CEA">
        <w:rPr>
          <w:rFonts w:ascii="Candara" w:hAnsi="Candara"/>
          <w:sz w:val="24"/>
          <w:szCs w:val="24"/>
        </w:rPr>
        <w:t xml:space="preserve"> συλλαλητηρίου το απόγευμα της Τετάρτης 15/9 </w:t>
      </w:r>
      <w:r w:rsidR="00891EEE">
        <w:rPr>
          <w:rFonts w:ascii="Candara" w:hAnsi="Candara"/>
          <w:sz w:val="24"/>
          <w:szCs w:val="24"/>
        </w:rPr>
        <w:t>και ώρα 18:</w:t>
      </w:r>
      <w:r w:rsidR="004B4CDC">
        <w:rPr>
          <w:rFonts w:ascii="Candara" w:hAnsi="Candara"/>
          <w:sz w:val="24"/>
          <w:szCs w:val="24"/>
        </w:rPr>
        <w:t xml:space="preserve">30 </w:t>
      </w:r>
      <w:r w:rsidRPr="006B6CEA">
        <w:rPr>
          <w:rFonts w:ascii="Candara" w:hAnsi="Candara"/>
          <w:sz w:val="24"/>
          <w:szCs w:val="24"/>
        </w:rPr>
        <w:t>στ</w:t>
      </w:r>
      <w:r w:rsidR="004B4CDC">
        <w:rPr>
          <w:rFonts w:ascii="Candara" w:hAnsi="Candara"/>
          <w:sz w:val="24"/>
          <w:szCs w:val="24"/>
        </w:rPr>
        <w:t>α</w:t>
      </w:r>
      <w:r w:rsidRPr="006B6CEA">
        <w:rPr>
          <w:rFonts w:ascii="Candara" w:hAnsi="Candara"/>
          <w:sz w:val="24"/>
          <w:szCs w:val="24"/>
        </w:rPr>
        <w:t xml:space="preserve"> </w:t>
      </w:r>
      <w:r w:rsidR="004B4CDC">
        <w:rPr>
          <w:rFonts w:ascii="Candara" w:hAnsi="Candara"/>
          <w:sz w:val="24"/>
          <w:szCs w:val="24"/>
        </w:rPr>
        <w:t>Προπύλαια. Αντίστοιχες συγκεντρώσεις διοργανώνονται σε όλη την Ελλάδα.</w:t>
      </w:r>
    </w:p>
    <w:p w:rsidR="004B4CDC" w:rsidRPr="00CC510E" w:rsidRDefault="004B4CDC" w:rsidP="00CB5F46">
      <w:pPr>
        <w:spacing w:after="0"/>
        <w:ind w:firstLine="720"/>
        <w:jc w:val="center"/>
        <w:rPr>
          <w:rFonts w:ascii="Candara" w:hAnsi="Candara"/>
          <w:b/>
          <w:sz w:val="24"/>
          <w:szCs w:val="24"/>
        </w:rPr>
      </w:pPr>
      <w:r w:rsidRPr="00CC510E">
        <w:rPr>
          <w:rFonts w:ascii="Candara" w:hAnsi="Candara"/>
          <w:b/>
          <w:sz w:val="24"/>
          <w:szCs w:val="24"/>
        </w:rPr>
        <w:t>ΣΥΜΜΕΤΕΧΟΥΜΕ ΔΥΝΑΜΙΚΑ</w:t>
      </w:r>
    </w:p>
    <w:p w:rsidR="004B4CDC" w:rsidRPr="00CC510E" w:rsidRDefault="004B4CDC" w:rsidP="00CB5F46">
      <w:pPr>
        <w:spacing w:after="0"/>
        <w:ind w:firstLine="720"/>
        <w:jc w:val="center"/>
        <w:rPr>
          <w:rFonts w:ascii="Candara" w:hAnsi="Candara"/>
          <w:b/>
          <w:sz w:val="24"/>
          <w:szCs w:val="24"/>
        </w:rPr>
      </w:pPr>
      <w:r w:rsidRPr="00CC510E">
        <w:rPr>
          <w:rFonts w:ascii="Candara" w:hAnsi="Candara"/>
          <w:b/>
          <w:sz w:val="24"/>
          <w:szCs w:val="24"/>
        </w:rPr>
        <w:t>ΔΙΕ</w:t>
      </w:r>
      <w:r w:rsidR="002A0E3B" w:rsidRPr="00CC510E">
        <w:rPr>
          <w:rFonts w:ascii="Candara" w:hAnsi="Candara"/>
          <w:b/>
          <w:sz w:val="24"/>
          <w:szCs w:val="24"/>
        </w:rPr>
        <w:t>ΚΔΙΚΟΥΜΕ ΤΑ ΜΕΤΡΑ ΔΙΑΣΦΑΛΙΣΗΣ ΤΗΣ</w:t>
      </w:r>
      <w:r w:rsidRPr="00CC510E">
        <w:rPr>
          <w:rFonts w:ascii="Candara" w:hAnsi="Candara"/>
          <w:b/>
          <w:sz w:val="24"/>
          <w:szCs w:val="24"/>
        </w:rPr>
        <w:t xml:space="preserve"> ΥΓΕΙΑΣ ΜΑΘΗΤΩΝ ΚΙ ΕΚΠΑΙΔΕΥΤΙΚΩΝ</w:t>
      </w:r>
    </w:p>
    <w:p w:rsidR="004B4CDC" w:rsidRDefault="004B4CDC" w:rsidP="00CB5F46">
      <w:pPr>
        <w:spacing w:after="0"/>
        <w:ind w:firstLine="720"/>
        <w:jc w:val="center"/>
        <w:rPr>
          <w:rFonts w:ascii="Candara" w:hAnsi="Candara"/>
          <w:b/>
          <w:sz w:val="24"/>
          <w:szCs w:val="24"/>
        </w:rPr>
      </w:pPr>
      <w:bookmarkStart w:id="0" w:name="_GoBack"/>
      <w:r w:rsidRPr="00CC510E">
        <w:rPr>
          <w:rFonts w:ascii="Candara" w:hAnsi="Candara"/>
          <w:b/>
          <w:sz w:val="24"/>
          <w:szCs w:val="24"/>
        </w:rPr>
        <w:t>ΟΡΘΩΝΟΥΜΕ ΤΕΙΧΟΣ ΑΝΤΙΣΤΑΣΗΣ ΣΤΟΝ ΑΥΤΑΡΧΙΣΜΟ</w:t>
      </w:r>
      <w:bookmarkEnd w:id="0"/>
    </w:p>
    <w:p w:rsidR="00CB5F46" w:rsidRDefault="00CB5F46" w:rsidP="00CB5F46">
      <w:pPr>
        <w:spacing w:after="0"/>
        <w:ind w:firstLine="720"/>
        <w:jc w:val="center"/>
        <w:rPr>
          <w:rFonts w:ascii="Candara" w:hAnsi="Candara"/>
          <w:b/>
          <w:sz w:val="24"/>
          <w:szCs w:val="24"/>
        </w:rPr>
      </w:pPr>
    </w:p>
    <w:p w:rsidR="00CB5F46" w:rsidRDefault="00CB5F46" w:rsidP="00CB5F46">
      <w:pPr>
        <w:spacing w:after="0"/>
        <w:ind w:firstLine="720"/>
        <w:jc w:val="center"/>
        <w:rPr>
          <w:rFonts w:ascii="Candara" w:hAnsi="Candara"/>
          <w:b/>
          <w:sz w:val="24"/>
          <w:szCs w:val="24"/>
        </w:rPr>
      </w:pPr>
    </w:p>
    <w:p w:rsidR="00CB5F46" w:rsidRPr="00CC510E" w:rsidRDefault="00CB5F46" w:rsidP="00CB5F46">
      <w:pPr>
        <w:spacing w:after="0"/>
        <w:ind w:firstLine="720"/>
        <w:jc w:val="center"/>
        <w:rPr>
          <w:rFonts w:ascii="Candara" w:hAnsi="Candara"/>
          <w:b/>
          <w:sz w:val="24"/>
          <w:szCs w:val="24"/>
        </w:rPr>
      </w:pPr>
      <w:r>
        <w:rPr>
          <w:rFonts w:ascii="Candara" w:hAnsi="Candara"/>
          <w:noProof/>
          <w:lang w:eastAsia="el-GR"/>
        </w:rPr>
        <w:drawing>
          <wp:inline distT="0" distB="0" distL="0" distR="0">
            <wp:extent cx="4152900" cy="1809750"/>
            <wp:effectExtent l="19050" t="0" r="0" b="0"/>
            <wp:docPr id="4" name="Εικόνα 4" descr="img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766"/>
                    <pic:cNvPicPr>
                      <a:picLocks noChangeAspect="1" noChangeArrowheads="1"/>
                    </pic:cNvPicPr>
                  </pic:nvPicPr>
                  <pic:blipFill>
                    <a:blip r:embed="rId5" cstate="print"/>
                    <a:srcRect/>
                    <a:stretch>
                      <a:fillRect/>
                    </a:stretch>
                  </pic:blipFill>
                  <pic:spPr bwMode="auto">
                    <a:xfrm>
                      <a:off x="0" y="0"/>
                      <a:ext cx="4152900" cy="1809750"/>
                    </a:xfrm>
                    <a:prstGeom prst="rect">
                      <a:avLst/>
                    </a:prstGeom>
                    <a:noFill/>
                    <a:ln w="9525">
                      <a:noFill/>
                      <a:miter lim="800000"/>
                      <a:headEnd/>
                      <a:tailEnd/>
                    </a:ln>
                  </pic:spPr>
                </pic:pic>
              </a:graphicData>
            </a:graphic>
          </wp:inline>
        </w:drawing>
      </w:r>
    </w:p>
    <w:sectPr w:rsidR="00CB5F46" w:rsidRPr="00CC510E" w:rsidSect="00FF2C8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6CEA"/>
    <w:rsid w:val="001140B4"/>
    <w:rsid w:val="002A0E3B"/>
    <w:rsid w:val="0043106E"/>
    <w:rsid w:val="004B4CDC"/>
    <w:rsid w:val="00593203"/>
    <w:rsid w:val="006B6CEA"/>
    <w:rsid w:val="00891EEE"/>
    <w:rsid w:val="00C66CF9"/>
    <w:rsid w:val="00CB5F46"/>
    <w:rsid w:val="00CC510E"/>
    <w:rsid w:val="00FF2C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C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CB5F46"/>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a3">
    <w:name w:val="Balloon Text"/>
    <w:basedOn w:val="a"/>
    <w:link w:val="Char"/>
    <w:uiPriority w:val="99"/>
    <w:semiHidden/>
    <w:unhideWhenUsed/>
    <w:rsid w:val="00CB5F4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B5F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2157</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doe11</cp:lastModifiedBy>
  <cp:revision>4</cp:revision>
  <dcterms:created xsi:type="dcterms:W3CDTF">2021-09-14T11:01:00Z</dcterms:created>
  <dcterms:modified xsi:type="dcterms:W3CDTF">2021-09-14T11:07:00Z</dcterms:modified>
</cp:coreProperties>
</file>