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65.1692199707031" w:lineRule="auto"/>
        <w:ind w:left="0" w:right="0.21728515625" w:firstLine="0"/>
        <w:jc w:val="right"/>
        <w:rPr>
          <w:b w:val="1"/>
          <w:sz w:val="23.014307022094727"/>
          <w:szCs w:val="23.014307022094727"/>
        </w:rPr>
      </w:pPr>
      <w:r w:rsidDel="00000000" w:rsidR="00000000" w:rsidRPr="00000000">
        <w:rPr>
          <w:b w:val="1"/>
          <w:sz w:val="23.014307022094727"/>
          <w:szCs w:val="23.014307022094727"/>
          <w:rtl w:val="0"/>
        </w:rPr>
        <w:t xml:space="preserve">Πειραιάς, 2-3-2021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65.1692199707031" w:lineRule="auto"/>
        <w:ind w:left="0" w:right="0.21728515625" w:firstLine="0"/>
        <w:jc w:val="both"/>
        <w:rPr>
          <w:b w:val="1"/>
          <w:sz w:val="23.014307022094727"/>
          <w:szCs w:val="23.014307022094727"/>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65.1692199707031" w:lineRule="auto"/>
        <w:ind w:left="0" w:right="0.21728515625" w:firstLine="0"/>
        <w:jc w:val="both"/>
        <w:rPr>
          <w:b w:val="1"/>
          <w:sz w:val="23.014307022094727"/>
          <w:szCs w:val="23.014307022094727"/>
        </w:rPr>
      </w:pPr>
      <w:r w:rsidDel="00000000" w:rsidR="00000000" w:rsidRPr="00000000">
        <w:rPr>
          <w:b w:val="1"/>
          <w:sz w:val="23.014307022094727"/>
          <w:szCs w:val="23.014307022094727"/>
          <w:rtl w:val="0"/>
        </w:rPr>
        <w:t xml:space="preserve">ΕΠΙΣΤΟΛΗ ΔΙΑΜΑΡΤΥΡΙΑΣ ΕΚΠΑΙΔΕΥΤΙΚΩΝ ΕΙΔΙΚΟΥ ΔΗΜΟΤΙΚΟΥ ΣΧΟΛΕΙΟΥ ΑΥΤΙΣΤΙΚΩΝ ΠΕΙΡΑΙΑ.</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65.1692199707031" w:lineRule="auto"/>
        <w:ind w:left="0" w:right="0.21728515625" w:firstLine="0"/>
        <w:jc w:val="both"/>
        <w:rPr>
          <w:b w:val="1"/>
          <w:sz w:val="23.014307022094727"/>
          <w:szCs w:val="23.014307022094727"/>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65.1692199707031" w:lineRule="auto"/>
        <w:ind w:left="0" w:right="0.21728515625" w:firstLine="0"/>
        <w:jc w:val="both"/>
        <w:rPr>
          <w:sz w:val="23.014307022094727"/>
          <w:szCs w:val="23.014307022094727"/>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65.1692199707031" w:lineRule="auto"/>
        <w:ind w:left="0" w:right="0.21728515625" w:firstLine="0"/>
        <w:jc w:val="both"/>
        <w:rPr>
          <w:rFonts w:ascii="Arial" w:cs="Arial" w:eastAsia="Arial" w:hAnsi="Arial"/>
          <w:b w:val="0"/>
          <w:i w:val="0"/>
          <w:smallCaps w:val="0"/>
          <w:strike w:val="0"/>
          <w:sz w:val="23.014307022094727"/>
          <w:szCs w:val="23.014307022094727"/>
          <w:u w:val="none"/>
          <w:shd w:fill="auto" w:val="clear"/>
          <w:vertAlign w:val="baseline"/>
        </w:rPr>
      </w:pP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Την Τρίτη 9 Φεβρουαρίου ο Πρωθυπουργός εξήγγειλε την επιβολή αυξημένων περιοριστικών μέτρων στην Αττική. Από τις 11 Φεβρουαρίου ανεστάλη η λειτουργία όλων των εκπαιδευτικών βαθμίδων, πλην της Ειδικής Αγωγής, παρά την παραδοχή για «αυξημένους κινδύνους στη δημόσια υγεία λόγω της αύξησης του ιικού φορτίου, της αυξημένης πληρότητας των ΜΕΘ και την αυξημένη μεταδοτικότητα των μεταλλάξεων». Αν και αναγνωρίζουμε τον θεραπευτικό χαρακτήρα των ειδικων σχολείων για τους μαθητές, δεν παύουμε να είμαστε ένας εκπαιδευτικός φορέας, που καλούμαστε να λειτουργούμε, σε συνθήκες πανδημίας. Ο αποκλεισμός από την παραπάνω απόφαση σε συνδυασμό με την μη λήψη πρόσθετων μέτρων μεταφράζεται σαν διάκριση και υποβάθμιση της Ειδικής Αγωγής.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5390625" w:line="264.0824890136719" w:lineRule="auto"/>
        <w:ind w:left="2.761688232421875" w:right="5.738525390625" w:firstLine="13.80859375"/>
        <w:jc w:val="both"/>
        <w:rPr>
          <w:rFonts w:ascii="Arial" w:cs="Arial" w:eastAsia="Arial" w:hAnsi="Arial"/>
          <w:b w:val="0"/>
          <w:i w:val="0"/>
          <w:smallCaps w:val="0"/>
          <w:strike w:val="0"/>
          <w:sz w:val="23.014307022094727"/>
          <w:szCs w:val="23.014307022094727"/>
          <w:u w:val="none"/>
          <w:shd w:fill="auto" w:val="clear"/>
          <w:vertAlign w:val="baseline"/>
        </w:rPr>
      </w:pP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Στην δική μας σχολική μονάδα, ως τώρα έχουμε καταβάλει κάθε δυνατή προσπάθεια ώστε να διασφαλιστεί η υγεία, η δική μας και των μαθητών μας. Συγκεκριμένα δημιουργήσαμε κλειστές ομάδες μαθητών, ώστε να περιορίζεται η ανάμειξη τους. Οργανώσαμε διπλά διαλείμματα και σε περίπτωση απουσίας εκπαιδευτικού αλλάξαμε το ωρολόγιο πρόγραμμά μας, για να μην μοιράζονται τα παιδιά σε άλλα τμήματα. Η τακτική απολύμανσης των χεριών, του χώρου και του εκπαιδευτικού υλικού έγινε μέρος της καθημερινότητάς μας. Το μόνο μέτρο που έχει ληφθεί από την πλευρά της κυβέρνησης για την προστασία μας, και έπειτα από δικές μας ενοχλήσεις, είναι η διενέργεια τριών rapid test και η παροχή δύο φορές μασκών πολλαπλών χρήσεων.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3.5943603515625" w:line="264.0824604034424" w:lineRule="auto"/>
        <w:ind w:left="1.84112548828125" w:right="0" w:firstLine="8.97552490234375"/>
        <w:jc w:val="both"/>
        <w:rPr>
          <w:rFonts w:ascii="Arial" w:cs="Arial" w:eastAsia="Arial" w:hAnsi="Arial"/>
          <w:b w:val="0"/>
          <w:i w:val="0"/>
          <w:smallCaps w:val="0"/>
          <w:strike w:val="0"/>
          <w:sz w:val="23.014307022094727"/>
          <w:szCs w:val="23.014307022094727"/>
          <w:u w:val="none"/>
          <w:shd w:fill="auto" w:val="clear"/>
          <w:vertAlign w:val="baseline"/>
        </w:rPr>
      </w:pP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Ωστόσο, σε αυτές τις συνθήκες επικινδυνότητας (επίπεδο “πολύ αυξημένου κινδύνου</w:t>
      </w:r>
      <w:r w:rsidDel="00000000" w:rsidR="00000000" w:rsidRPr="00000000">
        <w:rPr>
          <w:rFonts w:ascii="Arial" w:cs="Arial" w:eastAsia="Arial" w:hAnsi="Arial"/>
          <w:b w:val="0"/>
          <w:i w:val="0"/>
          <w:smallCaps w:val="0"/>
          <w:strike w:val="0"/>
          <w:sz w:val="23.019310633341473"/>
          <w:szCs w:val="23.019310633341473"/>
          <w:u w:val="none"/>
          <w:shd w:fill="auto" w:val="clear"/>
          <w:vertAlign w:val="superscript"/>
          <w:rtl w:val="0"/>
        </w:rPr>
        <w:t xml:space="preserve">1</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αυτά τα μέτρα μόνο δεν επαρκούν, καθώς η συντριπτική πλειονότητα των μαθητών μας δεν φοράει μάσκα, δεν μπορεί να τηρήσει τις αποστάσεις στα διαλείμματα και η φροντίδα και η εκπαίδευση τους απαιτεί συχνά σωματική εγγύτητα. Επιπλέον οι μαθητές αναμειγνύονται στα σχολικά λεωφορεία, στις αίθουσες των θεραπειών και στο ολοήμερο πρόγραμμα. </w:t>
      </w:r>
      <w:r w:rsidDel="00000000" w:rsidR="00000000" w:rsidRPr="00000000">
        <w:rPr>
          <w:sz w:val="23.014307022094727"/>
          <w:szCs w:val="23.014307022094727"/>
          <w:rtl w:val="0"/>
        </w:rPr>
        <w:t xml:space="preserve">Επίσης, παρακολουθούν προγράμματα εκτός του σχολικού ωραρίου (θεραπευτικές συνεδρίες, ΚΔΑΠ) με αποτέλεσμα να έρχονται σε επαφή με άλλους ενηλίκους διευρύνοντας τον κύκλο επαφών.</w:t>
      </w:r>
      <w:r w:rsidDel="00000000" w:rsidR="00000000" w:rsidRPr="00000000">
        <w:rPr>
          <w:rFonts w:ascii="Arial" w:cs="Arial" w:eastAsia="Arial" w:hAnsi="Arial"/>
          <w:b w:val="0"/>
          <w:i w:val="0"/>
          <w:smallCaps w:val="0"/>
          <w:strike w:val="0"/>
          <w:sz w:val="23.014307022094727"/>
          <w:szCs w:val="23.014307022094727"/>
          <w:u w:val="none"/>
          <w:vertAlign w:val="baseline"/>
          <w:rtl w:val="0"/>
        </w:rPr>
        <w:t xml:space="preserve"> </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Ειδικά για το θέμα των θεραπειών, αν και ο ΕΟΔΥ έστειλε οδηγίες για χρήση υγειονομικού υλικού (στολές μιας χρήσης, γάντια κτλ), δεν εστάλη ποτέ αντίστοιχος εξοπλισμός στο σχολείο μας. Επίσης, λόγω έλλειψης χώρων και </w:t>
      </w:r>
      <w:r w:rsidDel="00000000" w:rsidR="00000000" w:rsidRPr="00000000">
        <w:rPr>
          <w:sz w:val="23.014307022094727"/>
          <w:szCs w:val="23.014307022094727"/>
          <w:rtl w:val="0"/>
        </w:rPr>
        <w:t xml:space="preserve">του τρόπου λειτουργίας του</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σχολικού προγράμματος είναι αδύνατο να μη συγχρωτιστούν 3-4 μαθητές διαφορετικών τμημάτων. Η απουσία νοσοκομειακού υλικού αφορά την ασφάλεια και υγιεινή τόσο των μαθητών όσο και των συναδέλφων που </w:t>
      </w:r>
      <w:r w:rsidDel="00000000" w:rsidR="00000000" w:rsidRPr="00000000">
        <w:rPr>
          <w:sz w:val="23.014307022094727"/>
          <w:szCs w:val="23.014307022094727"/>
          <w:rtl w:val="0"/>
        </w:rPr>
        <w:t xml:space="preserve">εφαρμόζουν</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πρόγραμμα τουαλέτας και σίτισης και έρχονται καθημερινά σε επαφή με </w:t>
      </w:r>
      <w:r w:rsidDel="00000000" w:rsidR="00000000" w:rsidRPr="00000000">
        <w:rPr>
          <w:sz w:val="23.014307022094727"/>
          <w:szCs w:val="23.014307022094727"/>
          <w:rtl w:val="0"/>
        </w:rPr>
        <w:t xml:space="preserve">πολλούς</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μαθητές. Τα μέχρι τώρα δεδομένα δεν αφήνουν τα ειδικά σχολεία ανέπαφα από την πανδημία καθώς σε πολλές σχολικές μονάδες έχει ανασταλεί μερικώς ή ολικώς η λειτουργία τους εξαιτίας κρουσμάτων</w:t>
      </w:r>
      <w:r w:rsidDel="00000000" w:rsidR="00000000" w:rsidRPr="00000000">
        <w:rPr>
          <w:rFonts w:ascii="Arial" w:cs="Arial" w:eastAsia="Arial" w:hAnsi="Arial"/>
          <w:b w:val="0"/>
          <w:i w:val="0"/>
          <w:smallCaps w:val="0"/>
          <w:strike w:val="0"/>
          <w:sz w:val="23.019310633341473"/>
          <w:szCs w:val="23.019310633341473"/>
          <w:u w:val="none"/>
          <w:shd w:fill="auto" w:val="clear"/>
          <w:vertAlign w:val="superscript"/>
          <w:rtl w:val="0"/>
        </w:rPr>
        <w:t xml:space="preserve">2</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Σε όλα αυτά έρχεται να προστεθεί η μείωση εκπαιδευτικού προσωπικού (εκπαιδευτικοί, ΕΕΠ, ΕΒΠ) λόγω των αδειών ειδικού σκοπού, η οποία όχι μόνο δυσχεραίνει το εκπαιδευτικό έργο, αλλά θέτει σε κίνδυνο την ασφάλεια των μαθητών. </w:t>
      </w:r>
    </w:p>
    <w:p w:rsidR="00000000" w:rsidDel="00000000" w:rsidP="00000000" w:rsidRDefault="00000000" w:rsidRPr="00000000" w14:paraId="00000009">
      <w:pPr>
        <w:widowControl w:val="0"/>
        <w:spacing w:before="11.707763671875" w:line="240" w:lineRule="auto"/>
        <w:ind w:left="0" w:firstLine="0"/>
        <w:jc w:val="both"/>
        <w:rPr>
          <w:sz w:val="23.014307022094727"/>
          <w:szCs w:val="23.014307022094727"/>
        </w:rPr>
      </w:pPr>
      <w:r w:rsidDel="00000000" w:rsidR="00000000" w:rsidRPr="00000000">
        <w:rPr>
          <w:sz w:val="23.014307022094727"/>
          <w:szCs w:val="23.014307022094727"/>
          <w:rtl w:val="0"/>
        </w:rPr>
        <w:t xml:space="preserve">Χαιρετίζουμε την ένταξή</w:t>
      </w:r>
      <w:r w:rsidDel="00000000" w:rsidR="00000000" w:rsidRPr="00000000">
        <w:rPr>
          <w:sz w:val="23.014307022094727"/>
          <w:szCs w:val="23.014307022094727"/>
          <w:rtl w:val="0"/>
        </w:rPr>
        <w:t xml:space="preserve"> μας στους </w:t>
      </w:r>
      <w:r w:rsidDel="00000000" w:rsidR="00000000" w:rsidRPr="00000000">
        <w:rPr>
          <w:b w:val="1"/>
          <w:sz w:val="23.014307022094727"/>
          <w:szCs w:val="23.014307022094727"/>
          <w:rtl w:val="0"/>
        </w:rPr>
        <w:t xml:space="preserve">εμβολιασμούς </w:t>
      </w:r>
      <w:r w:rsidDel="00000000" w:rsidR="00000000" w:rsidRPr="00000000">
        <w:rPr>
          <w:sz w:val="23.014307022094727"/>
          <w:szCs w:val="23.014307022094727"/>
          <w:rtl w:val="0"/>
        </w:rPr>
        <w:t xml:space="preserve">κατά προτεραιότητα ,κάτι που αποτελούσε αίτημά μας πριν ανακοινωθεί επισήμως. Ακόμη και αυτό όμως αποτελεί έμμεση αναγνώριση πως η λειτουργία των ειδικών σχολείων συνεχίζει σε συνθήκες επικινδυνότητας. Στην Αττική ,τα κρούσματα παραμένουν σε υψηλά επίπεδα ενώ ταυτόχρονα το σύστημα υγείας δέχεται τεράστια πίεση.</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23.84613037109375" w:line="260.82149505615234" w:lineRule="auto"/>
        <w:ind w:left="2.761688232421875" w:right="6.7138671875" w:firstLine="14.268951416015625"/>
        <w:jc w:val="left"/>
        <w:rPr>
          <w:rFonts w:ascii="Arial" w:cs="Arial" w:eastAsia="Arial" w:hAnsi="Arial"/>
          <w:b w:val="0"/>
          <w:i w:val="0"/>
          <w:smallCaps w:val="0"/>
          <w:strike w:val="0"/>
          <w:sz w:val="23.014307022094727"/>
          <w:szCs w:val="23.014307022094727"/>
          <w:u w:val="none"/>
          <w:shd w:fill="auto" w:val="clear"/>
          <w:vertAlign w:val="baseline"/>
        </w:rPr>
      </w:pP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Με βάση τα παραπάνω δεδομένα, προκύπτει η ανάγκη λήψης μέτρων για την ασφαλή λειτουργία των ειδικών σχολείων. Συγκεκριμένα: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1.70928955078125" w:line="240" w:lineRule="auto"/>
        <w:ind w:left="380.32470703125" w:right="0" w:firstLine="0"/>
        <w:jc w:val="left"/>
        <w:rPr>
          <w:rFonts w:ascii="Arial" w:cs="Arial" w:eastAsia="Arial" w:hAnsi="Arial"/>
          <w:b w:val="0"/>
          <w:i w:val="0"/>
          <w:smallCaps w:val="0"/>
          <w:strike w:val="0"/>
          <w:sz w:val="23.014307022094727"/>
          <w:szCs w:val="23.014307022094727"/>
          <w:u w:val="none"/>
          <w:shd w:fill="auto" w:val="clear"/>
          <w:vertAlign w:val="baseline"/>
        </w:rPr>
      </w:pP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Η διενέργεια τακτικών </w:t>
      </w:r>
      <w:r w:rsidDel="00000000" w:rsidR="00000000" w:rsidRPr="00000000">
        <w:rPr>
          <w:rFonts w:ascii="Arial" w:cs="Arial" w:eastAsia="Arial" w:hAnsi="Arial"/>
          <w:b w:val="1"/>
          <w:i w:val="0"/>
          <w:smallCaps w:val="0"/>
          <w:strike w:val="0"/>
          <w:sz w:val="23.014307022094727"/>
          <w:szCs w:val="23.014307022094727"/>
          <w:u w:val="none"/>
          <w:shd w:fill="auto" w:val="clear"/>
          <w:vertAlign w:val="baseline"/>
          <w:rtl w:val="0"/>
        </w:rPr>
        <w:t xml:space="preserve">μοριακών τεστ</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αντί για rapid.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1.67449951171875" w:line="240" w:lineRule="auto"/>
        <w:ind w:left="380.32470703125" w:right="0" w:firstLine="0"/>
        <w:jc w:val="left"/>
        <w:rPr>
          <w:sz w:val="23.014307022094727"/>
          <w:szCs w:val="23.014307022094727"/>
        </w:rPr>
      </w:pP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Η </w:t>
      </w:r>
      <w:r w:rsidDel="00000000" w:rsidR="00000000" w:rsidRPr="00000000">
        <w:rPr>
          <w:rFonts w:ascii="Arial" w:cs="Arial" w:eastAsia="Arial" w:hAnsi="Arial"/>
          <w:b w:val="1"/>
          <w:i w:val="0"/>
          <w:smallCaps w:val="0"/>
          <w:strike w:val="0"/>
          <w:sz w:val="23.014307022094727"/>
          <w:szCs w:val="23.014307022094727"/>
          <w:u w:val="none"/>
          <w:shd w:fill="auto" w:val="clear"/>
          <w:vertAlign w:val="baseline"/>
          <w:rtl w:val="0"/>
        </w:rPr>
        <w:t xml:space="preserve">τακτική απολύμανση </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των σχολικών κτιρίων </w:t>
      </w:r>
      <w:r w:rsidDel="00000000" w:rsidR="00000000" w:rsidRPr="00000000">
        <w:rPr>
          <w:rFonts w:ascii="Arial" w:cs="Arial" w:eastAsia="Arial" w:hAnsi="Arial"/>
          <w:b w:val="0"/>
          <w:i w:val="0"/>
          <w:smallCaps w:val="0"/>
          <w:strike w:val="0"/>
          <w:sz w:val="23.014307022094727"/>
          <w:szCs w:val="23.014307022094727"/>
          <w:u w:val="none"/>
          <w:vertAlign w:val="baseline"/>
          <w:rtl w:val="0"/>
        </w:rPr>
        <w:t xml:space="preserve">αλλά </w:t>
      </w:r>
      <w:r w:rsidDel="00000000" w:rsidR="00000000" w:rsidRPr="00000000">
        <w:rPr>
          <w:b w:val="1"/>
          <w:i w:val="0"/>
          <w:smallCaps w:val="0"/>
          <w:strike w:val="0"/>
          <w:sz w:val="23.014307022094727"/>
          <w:szCs w:val="23.014307022094727"/>
          <w:u w:val="none"/>
          <w:vertAlign w:val="baseline"/>
          <w:rtl w:val="0"/>
        </w:rPr>
        <w:t xml:space="preserve">και των οχημάτων</w:t>
      </w:r>
      <w:r w:rsidDel="00000000" w:rsidR="00000000" w:rsidRPr="00000000">
        <w:rPr>
          <w:rFonts w:ascii="Arial" w:cs="Arial" w:eastAsia="Arial" w:hAnsi="Arial"/>
          <w:b w:val="0"/>
          <w:i w:val="0"/>
          <w:smallCaps w:val="0"/>
          <w:strike w:val="0"/>
          <w:sz w:val="23.014307022094727"/>
          <w:szCs w:val="23.014307022094727"/>
          <w:u w:val="none"/>
          <w:vertAlign w:val="baseline"/>
          <w:rtl w:val="0"/>
        </w:rPr>
        <w:t xml:space="preserve"> τα οποία μεταφέρουν τους μαθητές.</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32470703125" w:right="0" w:firstLine="0"/>
        <w:jc w:val="left"/>
        <w:rPr>
          <w:sz w:val="23.014307022094727"/>
          <w:szCs w:val="23.014307022094727"/>
        </w:rPr>
      </w:pPr>
      <w:r w:rsidDel="00000000" w:rsidR="00000000" w:rsidRPr="00000000">
        <w:rPr>
          <w:rtl w:val="0"/>
        </w:rPr>
      </w:r>
    </w:p>
    <w:p w:rsidR="00000000" w:rsidDel="00000000" w:rsidP="00000000" w:rsidRDefault="00000000" w:rsidRPr="00000000" w14:paraId="0000000E">
      <w:pPr>
        <w:widowControl w:val="0"/>
        <w:spacing w:before="46.68792724609375" w:line="240" w:lineRule="auto"/>
        <w:ind w:left="380.32470703125" w:firstLine="0"/>
        <w:rPr>
          <w:sz w:val="23.014307022094727"/>
          <w:szCs w:val="23.014307022094727"/>
        </w:rPr>
      </w:pPr>
      <w:r w:rsidDel="00000000" w:rsidR="00000000" w:rsidRPr="00000000">
        <w:rPr>
          <w:sz w:val="23.014307022094727"/>
          <w:szCs w:val="23.014307022094727"/>
          <w:rtl w:val="0"/>
        </w:rPr>
        <w:t xml:space="preserve">● Η άμεση στελέχωση με </w:t>
      </w:r>
      <w:r w:rsidDel="00000000" w:rsidR="00000000" w:rsidRPr="00000000">
        <w:rPr>
          <w:b w:val="1"/>
          <w:sz w:val="23.014307022094727"/>
          <w:szCs w:val="23.014307022094727"/>
          <w:rtl w:val="0"/>
        </w:rPr>
        <w:t xml:space="preserve">πρόσληψη επιπλέον προσωπικού </w:t>
      </w:r>
      <w:r w:rsidDel="00000000" w:rsidR="00000000" w:rsidRPr="00000000">
        <w:rPr>
          <w:sz w:val="23.014307022094727"/>
          <w:szCs w:val="23.014307022094727"/>
          <w:rtl w:val="0"/>
        </w:rPr>
        <w:t xml:space="preserve">για να καλυφθούν οι απουσίες λόγω αδειών ειδικού σκοπού όλων των ειδικοτήτων αλλά και να υπάρξει </w:t>
      </w:r>
      <w:r w:rsidDel="00000000" w:rsidR="00000000" w:rsidRPr="00000000">
        <w:rPr>
          <w:b w:val="1"/>
          <w:sz w:val="23.014307022094727"/>
          <w:szCs w:val="23.014307022094727"/>
          <w:rtl w:val="0"/>
        </w:rPr>
        <w:t xml:space="preserve">πρόταξη προσλήψεων του κλάδου σχολικών νοσηλευτών</w:t>
      </w:r>
      <w:r w:rsidDel="00000000" w:rsidR="00000000" w:rsidRPr="00000000">
        <w:rPr>
          <w:sz w:val="23.014307022094727"/>
          <w:szCs w:val="23.014307022094727"/>
          <w:rtl w:val="0"/>
        </w:rPr>
        <w:t xml:space="preserve"> για τη λειτουργία των ολοήμερων προγραμμάτων</w:t>
      </w:r>
      <w:r w:rsidDel="00000000" w:rsidR="00000000" w:rsidRPr="00000000">
        <w:rPr>
          <w:sz w:val="23.014307022094727"/>
          <w:szCs w:val="23.014307022094727"/>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32470703125" w:right="0" w:firstLine="0"/>
        <w:jc w:val="left"/>
        <w:rPr>
          <w:sz w:val="23.014307022094727"/>
          <w:szCs w:val="23.014307022094727"/>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32470703125" w:right="0" w:firstLine="0"/>
        <w:jc w:val="left"/>
        <w:rPr>
          <w:rFonts w:ascii="Arial" w:cs="Arial" w:eastAsia="Arial" w:hAnsi="Arial"/>
          <w:b w:val="0"/>
          <w:i w:val="0"/>
          <w:smallCaps w:val="0"/>
          <w:strike w:val="0"/>
          <w:sz w:val="23.014307022094727"/>
          <w:szCs w:val="23.014307022094727"/>
          <w:u w:val="none"/>
          <w:shd w:fill="auto" w:val="clear"/>
          <w:vertAlign w:val="baseline"/>
        </w:rPr>
      </w:pP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Η παροχή όλου του απαραίτητου </w:t>
      </w:r>
      <w:r w:rsidDel="00000000" w:rsidR="00000000" w:rsidRPr="00000000">
        <w:rPr>
          <w:rFonts w:ascii="Arial" w:cs="Arial" w:eastAsia="Arial" w:hAnsi="Arial"/>
          <w:b w:val="1"/>
          <w:i w:val="0"/>
          <w:smallCaps w:val="0"/>
          <w:strike w:val="0"/>
          <w:sz w:val="23.014307022094727"/>
          <w:szCs w:val="23.014307022094727"/>
          <w:u w:val="none"/>
          <w:shd w:fill="auto" w:val="clear"/>
          <w:vertAlign w:val="baseline"/>
          <w:rtl w:val="0"/>
        </w:rPr>
        <w:t xml:space="preserve">υγειονομικού υλικού που ο ίδιος ο </w:t>
      </w:r>
      <w:r w:rsidDel="00000000" w:rsidR="00000000" w:rsidRPr="00000000">
        <w:rPr>
          <w:b w:val="1"/>
          <w:sz w:val="23.014307022094727"/>
          <w:szCs w:val="23.014307022094727"/>
          <w:rtl w:val="0"/>
        </w:rPr>
        <w:t xml:space="preserve">ΕΟΔΥ προτείνει.</w:t>
      </w:r>
      <w:r w:rsidDel="00000000" w:rsidR="00000000" w:rsidRPr="00000000">
        <w:rPr>
          <w:rFonts w:ascii="Arial" w:cs="Arial" w:eastAsia="Arial" w:hAnsi="Arial"/>
          <w:b w:val="1"/>
          <w:i w:val="0"/>
          <w:smallCaps w:val="0"/>
          <w:strike w:val="0"/>
          <w:sz w:val="23.014307022094727"/>
          <w:szCs w:val="23.014307022094727"/>
          <w:u w:val="none"/>
          <w:shd w:fill="auto" w:val="clear"/>
          <w:vertAlign w:val="baseline"/>
          <w:rtl w:val="0"/>
        </w:rPr>
        <w:t xml:space="preserve">  </w:t>
      </w:r>
      <w:r w:rsidDel="00000000" w:rsidR="00000000" w:rsidRPr="00000000">
        <w:rPr>
          <w:sz w:val="23.014307022094727"/>
          <w:szCs w:val="23.014307022094727"/>
          <w:rtl w:val="0"/>
        </w:rPr>
        <w:t xml:space="preserve">.</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6.688232421875" w:line="260.82183837890625" w:lineRule="auto"/>
        <w:ind w:left="731.6514587402344" w:right="8.96484375" w:hanging="351.3267517089844"/>
        <w:jc w:val="left"/>
        <w:rPr>
          <w:rFonts w:ascii="Arial" w:cs="Arial" w:eastAsia="Arial" w:hAnsi="Arial"/>
          <w:b w:val="0"/>
          <w:i w:val="0"/>
          <w:smallCaps w:val="0"/>
          <w:strike w:val="0"/>
          <w:sz w:val="23.014307022094727"/>
          <w:szCs w:val="23.014307022094727"/>
          <w:u w:val="none"/>
          <w:shd w:fill="auto" w:val="clear"/>
          <w:vertAlign w:val="baseline"/>
        </w:rPr>
      </w:pP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 Ένα </w:t>
      </w:r>
      <w:r w:rsidDel="00000000" w:rsidR="00000000" w:rsidRPr="00000000">
        <w:rPr>
          <w:rFonts w:ascii="Arial" w:cs="Arial" w:eastAsia="Arial" w:hAnsi="Arial"/>
          <w:b w:val="1"/>
          <w:i w:val="0"/>
          <w:smallCaps w:val="0"/>
          <w:strike w:val="0"/>
          <w:sz w:val="23.014307022094727"/>
          <w:szCs w:val="23.014307022094727"/>
          <w:u w:val="none"/>
          <w:shd w:fill="auto" w:val="clear"/>
          <w:vertAlign w:val="baseline"/>
          <w:rtl w:val="0"/>
        </w:rPr>
        <w:t xml:space="preserve">σαφές πρωτόκολλο του ΕΟΔΥ, </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που να ανταποκρίνεται στις ανάγκες των ειδικών σχολείων.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1.707763671875" w:line="240" w:lineRule="auto"/>
        <w:ind w:left="380.32470703125" w:right="0" w:firstLine="0"/>
        <w:jc w:val="left"/>
        <w:rPr>
          <w:rFonts w:ascii="Arial" w:cs="Arial" w:eastAsia="Arial" w:hAnsi="Arial"/>
          <w:b w:val="0"/>
          <w:i w:val="0"/>
          <w:smallCaps w:val="0"/>
          <w:strike w:val="0"/>
          <w:color w:val="777777"/>
          <w:sz w:val="23.014307022094727"/>
          <w:szCs w:val="23.014307022094727"/>
          <w:u w:val="none"/>
          <w:shd w:fill="auto" w:val="clear"/>
          <w:vertAlign w:val="baseline"/>
        </w:rPr>
      </w:pPr>
      <w:r w:rsidDel="00000000" w:rsidR="00000000" w:rsidRPr="00000000">
        <w:rPr>
          <w:rFonts w:ascii="Arial" w:cs="Arial" w:eastAsia="Arial" w:hAnsi="Arial"/>
          <w:b w:val="0"/>
          <w:i w:val="0"/>
          <w:smallCaps w:val="0"/>
          <w:strike w:val="0"/>
          <w:color w:val="777777"/>
          <w:sz w:val="23.014307022094727"/>
          <w:szCs w:val="23.014307022094727"/>
          <w:u w:val="none"/>
          <w:shd w:fill="auto" w:val="clear"/>
          <w:vertAlign w:val="baseline"/>
          <w:rtl w:val="0"/>
        </w:rPr>
        <w:t xml:space="preserve"> .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1.676025390625" w:line="273.86260986328125" w:lineRule="auto"/>
        <w:ind w:left="14.959259033203125" w:right="5.70068359375" w:firstLine="2.071380615234375"/>
        <w:jc w:val="left"/>
        <w:rPr>
          <w:color w:val="777777"/>
          <w:sz w:val="23.014307022094727"/>
          <w:szCs w:val="23.014307022094727"/>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1.676025390625" w:line="273.86260986328125" w:lineRule="auto"/>
        <w:ind w:left="14.959259033203125" w:right="5.70068359375" w:firstLine="2.071380615234375"/>
        <w:jc w:val="left"/>
        <w:rPr>
          <w:rFonts w:ascii="Arial" w:cs="Arial" w:eastAsia="Arial" w:hAnsi="Arial"/>
          <w:b w:val="0"/>
          <w:i w:val="0"/>
          <w:smallCaps w:val="0"/>
          <w:strike w:val="0"/>
          <w:sz w:val="23.014307022094727"/>
          <w:szCs w:val="23.014307022094727"/>
          <w:u w:val="none"/>
          <w:shd w:fill="auto" w:val="clear"/>
          <w:vertAlign w:val="baseline"/>
        </w:rPr>
      </w:pP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Μέχρι να ληφθούν όλα τα παραπάνω μέτρα ζητούμε την </w:t>
      </w:r>
      <w:r w:rsidDel="00000000" w:rsidR="00000000" w:rsidRPr="00000000">
        <w:rPr>
          <w:rFonts w:ascii="Arial" w:cs="Arial" w:eastAsia="Arial" w:hAnsi="Arial"/>
          <w:b w:val="1"/>
          <w:i w:val="0"/>
          <w:smallCaps w:val="0"/>
          <w:strike w:val="0"/>
          <w:sz w:val="23.014307022094727"/>
          <w:szCs w:val="23.014307022094727"/>
          <w:u w:val="none"/>
          <w:shd w:fill="auto" w:val="clear"/>
          <w:vertAlign w:val="baseline"/>
          <w:rtl w:val="0"/>
        </w:rPr>
        <w:t xml:space="preserve">αναστολή λειτουργίας </w:t>
      </w:r>
      <w:r w:rsidDel="00000000" w:rsidR="00000000" w:rsidRPr="00000000">
        <w:rPr>
          <w:rFonts w:ascii="Arial" w:cs="Arial" w:eastAsia="Arial" w:hAnsi="Arial"/>
          <w:b w:val="0"/>
          <w:i w:val="0"/>
          <w:smallCaps w:val="0"/>
          <w:strike w:val="0"/>
          <w:sz w:val="23.014307022094727"/>
          <w:szCs w:val="23.014307022094727"/>
          <w:u w:val="none"/>
          <w:shd w:fill="auto" w:val="clear"/>
          <w:vertAlign w:val="baseline"/>
          <w:rtl w:val="0"/>
        </w:rPr>
        <w:t xml:space="preserve">μας για όσο καιρό η Αττική είναι σε επίπεδο πολύ αυξημένου κινδύνου.</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1.676025390625" w:line="273.86260986328125" w:lineRule="auto"/>
        <w:ind w:left="14.959259033203125" w:right="5.70068359375" w:firstLine="2.071380615234375"/>
        <w:jc w:val="left"/>
        <w:rPr>
          <w:sz w:val="23.014307022094727"/>
          <w:szCs w:val="23.014307022094727"/>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1.676025390625" w:line="273.86260986328125" w:lineRule="auto"/>
        <w:ind w:left="14.959259033203125" w:right="5.70068359375" w:firstLine="2.071380615234375"/>
        <w:jc w:val="left"/>
        <w:rPr>
          <w:sz w:val="23"/>
          <w:szCs w:val="23"/>
          <w:shd w:fill="0084ff" w:val="clear"/>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1.676025390625" w:line="273.86260986328125" w:lineRule="auto"/>
        <w:ind w:left="14.959259033203125" w:right="5.70068359375" w:firstLine="2.071380615234375"/>
        <w:jc w:val="left"/>
        <w:rPr>
          <w:sz w:val="23"/>
          <w:szCs w:val="23"/>
          <w:shd w:fill="0084ff" w:val="clear"/>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1.676025390625" w:line="273.86260986328125" w:lineRule="auto"/>
        <w:ind w:left="14.959259033203125" w:right="5.70068359375" w:firstLine="2.071380615234375"/>
        <w:jc w:val="left"/>
        <w:rPr>
          <w:color w:val="777777"/>
          <w:sz w:val="23.014307022094727"/>
          <w:szCs w:val="23.014307022094727"/>
        </w:rPr>
      </w:pPr>
      <w:r w:rsidDel="00000000" w:rsidR="00000000" w:rsidRPr="00000000">
        <w:rPr>
          <w:rtl w:val="0"/>
        </w:rPr>
      </w:r>
    </w:p>
    <w:sectPr>
      <w:footerReference r:id="rId6" w:type="default"/>
      <w:pgSz w:h="16860" w:w="11920" w:orient="portrait"/>
      <w:pgMar w:bottom="1487.103271484375" w:top="1406.22802734375" w:left="1441.2091064453125" w:right="1403.6242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widowControl w:val="0"/>
      <w:spacing w:before="381.9183349609375" w:line="240" w:lineRule="auto"/>
      <w:ind w:left="13.090972900390625" w:firstLine="0"/>
      <w:rPr>
        <w:sz w:val="18.015113830566406"/>
        <w:szCs w:val="18.015113830566406"/>
      </w:rPr>
    </w:pPr>
    <w:r w:rsidDel="00000000" w:rsidR="00000000" w:rsidRPr="00000000">
      <w:rPr>
        <w:sz w:val="20.016792615254722"/>
        <w:szCs w:val="20.016792615254722"/>
        <w:vertAlign w:val="superscript"/>
        <w:rtl w:val="0"/>
      </w:rPr>
      <w:t xml:space="preserve">1 </w:t>
    </w:r>
    <w:r w:rsidDel="00000000" w:rsidR="00000000" w:rsidRPr="00000000">
      <w:rPr>
        <w:sz w:val="18.015113830566406"/>
        <w:szCs w:val="18.015113830566406"/>
        <w:rtl w:val="0"/>
      </w:rPr>
      <w:t xml:space="preserve">ΦΕΚ 534_Β_10-2-2021. Ανακτήθηκε στις 13/2/2021 από </w:t>
    </w:r>
  </w:p>
  <w:p w:rsidR="00000000" w:rsidDel="00000000" w:rsidP="00000000" w:rsidRDefault="00000000" w:rsidRPr="00000000" w14:paraId="0000001A">
    <w:pPr>
      <w:widowControl w:val="0"/>
      <w:spacing w:line="231.90683841705322" w:lineRule="auto"/>
      <w:ind w:right="200.849609375" w:firstLine="11.88995361328125"/>
      <w:rPr>
        <w:sz w:val="18.015113830566406"/>
        <w:szCs w:val="18.015113830566406"/>
      </w:rPr>
    </w:pPr>
    <w:r w:rsidDel="00000000" w:rsidR="00000000" w:rsidRPr="00000000">
      <w:rPr>
        <w:sz w:val="18.015113830566406"/>
        <w:szCs w:val="18.015113830566406"/>
        <w:rtl w:val="0"/>
      </w:rPr>
      <w:t xml:space="preserve">https://www.e-nomothesia.gr/kat-ygeia/astheneies/koine-upourgike-apophase-dia-gp-oik-9147-2021.html </w:t>
    </w:r>
    <w:r w:rsidDel="00000000" w:rsidR="00000000" w:rsidRPr="00000000">
      <w:rPr>
        <w:sz w:val="20.016792615254722"/>
        <w:szCs w:val="20.016792615254722"/>
        <w:vertAlign w:val="superscript"/>
        <w:rtl w:val="0"/>
      </w:rPr>
      <w:t xml:space="preserve">2 </w:t>
    </w:r>
    <w:r w:rsidDel="00000000" w:rsidR="00000000" w:rsidRPr="00000000">
      <w:rPr>
        <w:sz w:val="18.015113830566406"/>
        <w:szCs w:val="18.015113830566406"/>
        <w:rtl w:val="0"/>
      </w:rPr>
      <w:t xml:space="preserve">Πληροφορίες σχετικά με την αναστολή λειτουργίας δομών εκπαίδευσης εξαιτίας της πανδημίας του κορονοϊού Ανακτήθηκε στις 13/2/2021 από https://www.minedu.gov.gr/covid19-schools.html</w:t>
    </w:r>
  </w:p>
  <w:p w:rsidR="00000000" w:rsidDel="00000000" w:rsidP="00000000" w:rsidRDefault="00000000" w:rsidRPr="00000000" w14:paraId="0000001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