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657"/>
        <w:tblW w:w="0" w:type="auto"/>
        <w:tblLook w:val="0000"/>
      </w:tblPr>
      <w:tblGrid>
        <w:gridCol w:w="4134"/>
        <w:gridCol w:w="4172"/>
      </w:tblGrid>
      <w:tr w:rsidR="000878AB" w:rsidRPr="00D2269B" w:rsidTr="000878AB">
        <w:tc>
          <w:tcPr>
            <w:tcW w:w="4134" w:type="dxa"/>
          </w:tcPr>
          <w:p w:rsidR="000878AB" w:rsidRPr="00F32735" w:rsidRDefault="000878AB" w:rsidP="003F7127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  <w:r w:rsidRPr="00D2269B">
              <w:rPr>
                <w:rFonts w:ascii="Candara" w:hAnsi="Candara" w:cs="Times New Roman"/>
                <w:lang w:val="el-GR"/>
              </w:rPr>
              <w:t xml:space="preserve">Αρ. Πρωτ. </w:t>
            </w:r>
            <w:r w:rsidR="00612D15">
              <w:rPr>
                <w:rFonts w:ascii="Candara" w:hAnsi="Candara" w:cs="Times New Roman"/>
                <w:lang w:val="el-GR"/>
              </w:rPr>
              <w:t>52</w:t>
            </w:r>
            <w:r w:rsidR="003F7127">
              <w:rPr>
                <w:rFonts w:ascii="Candara" w:hAnsi="Candara" w:cs="Times New Roman"/>
                <w:lang w:val="el-GR"/>
              </w:rPr>
              <w:t>1</w:t>
            </w:r>
          </w:p>
        </w:tc>
        <w:tc>
          <w:tcPr>
            <w:tcW w:w="4172" w:type="dxa"/>
          </w:tcPr>
          <w:p w:rsidR="000878AB" w:rsidRPr="00612D15" w:rsidRDefault="000878AB" w:rsidP="000878AB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D2269B">
              <w:rPr>
                <w:rFonts w:ascii="Candara" w:hAnsi="Candara"/>
              </w:rPr>
              <w:t xml:space="preserve">Αθήνα </w:t>
            </w:r>
            <w:r w:rsidRPr="00612D15">
              <w:rPr>
                <w:rFonts w:ascii="Candara" w:hAnsi="Candara"/>
              </w:rPr>
              <w:t>2</w:t>
            </w:r>
            <w:r w:rsidR="003F7127">
              <w:rPr>
                <w:rFonts w:ascii="Candara" w:hAnsi="Candara"/>
              </w:rPr>
              <w:t>9</w:t>
            </w:r>
            <w:r w:rsidRPr="00D2269B">
              <w:rPr>
                <w:rFonts w:ascii="Candara" w:hAnsi="Candara"/>
              </w:rPr>
              <w:t>/</w:t>
            </w:r>
            <w:r w:rsidRPr="00612D15">
              <w:rPr>
                <w:rFonts w:ascii="Candara" w:hAnsi="Candara"/>
              </w:rPr>
              <w:t>5</w:t>
            </w:r>
            <w:r w:rsidRPr="00D2269B">
              <w:rPr>
                <w:rFonts w:ascii="Candara" w:hAnsi="Candara"/>
              </w:rPr>
              <w:t>/202</w:t>
            </w:r>
            <w:r w:rsidRPr="00612D15">
              <w:rPr>
                <w:rFonts w:ascii="Candara" w:hAnsi="Candara"/>
              </w:rPr>
              <w:t>3</w:t>
            </w:r>
          </w:p>
          <w:p w:rsidR="000878AB" w:rsidRPr="00D2269B" w:rsidRDefault="000878AB" w:rsidP="000878AB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D2269B">
              <w:rPr>
                <w:rFonts w:ascii="Candara" w:hAnsi="Candara"/>
              </w:rPr>
              <w:t xml:space="preserve"> </w:t>
            </w:r>
          </w:p>
          <w:p w:rsidR="000878AB" w:rsidRPr="00D2269B" w:rsidRDefault="000878AB" w:rsidP="000878AB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D2269B">
              <w:rPr>
                <w:rFonts w:ascii="Candara" w:hAnsi="Candara"/>
              </w:rPr>
              <w:t>Προς</w:t>
            </w:r>
          </w:p>
          <w:p w:rsidR="000878AB" w:rsidRPr="00D2269B" w:rsidRDefault="000878AB" w:rsidP="000878AB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D2269B">
              <w:rPr>
                <w:rFonts w:ascii="Candara" w:hAnsi="Candara"/>
              </w:rPr>
              <w:t>Τους Συλλόγους Εκπαιδευτικών Π.Ε.</w:t>
            </w:r>
          </w:p>
          <w:p w:rsidR="000878AB" w:rsidRPr="00D2269B" w:rsidRDefault="000878AB" w:rsidP="000878AB">
            <w:pPr>
              <w:shd w:val="clear" w:color="auto" w:fill="FFFFFF"/>
              <w:jc w:val="both"/>
              <w:rPr>
                <w:rFonts w:ascii="Candara" w:hAnsi="Candara"/>
              </w:rPr>
            </w:pPr>
          </w:p>
        </w:tc>
      </w:tr>
    </w:tbl>
    <w:p w:rsidR="00A30E95" w:rsidRDefault="000878AB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-400050</wp:posOffset>
            </wp:positionV>
            <wp:extent cx="6629400" cy="1287145"/>
            <wp:effectExtent l="0" t="0" r="0" b="8255"/>
            <wp:wrapNone/>
            <wp:docPr id="5582177" name="Εικόνα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872" b="8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78AB" w:rsidRPr="000878AB" w:rsidRDefault="000878AB" w:rsidP="000878AB"/>
    <w:p w:rsidR="000878AB" w:rsidRPr="000878AB" w:rsidRDefault="000878AB" w:rsidP="000878AB"/>
    <w:p w:rsidR="000878AB" w:rsidRPr="000878AB" w:rsidRDefault="000878AB" w:rsidP="000878AB"/>
    <w:p w:rsidR="000878AB" w:rsidRPr="000878AB" w:rsidRDefault="000878AB" w:rsidP="000878AB"/>
    <w:p w:rsidR="000878AB" w:rsidRPr="00696397" w:rsidRDefault="000878AB" w:rsidP="000878AB">
      <w:pPr>
        <w:jc w:val="both"/>
        <w:rPr>
          <w:rFonts w:ascii="Candara" w:hAnsi="Candara"/>
          <w:b/>
          <w:sz w:val="24"/>
          <w:szCs w:val="24"/>
        </w:rPr>
      </w:pPr>
      <w:r w:rsidRPr="00696397">
        <w:rPr>
          <w:rFonts w:ascii="Candara" w:hAnsi="Candara"/>
          <w:b/>
          <w:sz w:val="24"/>
          <w:szCs w:val="24"/>
        </w:rPr>
        <w:t xml:space="preserve">Θέμα: </w:t>
      </w:r>
      <w:r w:rsidR="00AE506F">
        <w:rPr>
          <w:rFonts w:ascii="Candara" w:hAnsi="Candara"/>
          <w:b/>
          <w:sz w:val="24"/>
          <w:szCs w:val="24"/>
        </w:rPr>
        <w:t>Η παιδαγωγική ελευθερία στην πυρά</w:t>
      </w:r>
    </w:p>
    <w:p w:rsidR="000878AB" w:rsidRDefault="000878AB" w:rsidP="000878AB">
      <w:pPr>
        <w:jc w:val="both"/>
        <w:rPr>
          <w:rFonts w:ascii="Candara" w:hAnsi="Candara"/>
          <w:sz w:val="24"/>
          <w:szCs w:val="24"/>
        </w:rPr>
      </w:pPr>
    </w:p>
    <w:p w:rsidR="00A03C8F" w:rsidRDefault="000878AB" w:rsidP="000878AB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="00A03C8F">
        <w:rPr>
          <w:rFonts w:ascii="Candara" w:hAnsi="Candara"/>
          <w:sz w:val="24"/>
          <w:szCs w:val="24"/>
        </w:rPr>
        <w:t xml:space="preserve">Το Δ.Σ. της Δ.Ο.Ε. εκφράζει τον έντονο  προβληματισμό του, θεωρώντας απαράδεκτη τη </w:t>
      </w:r>
      <w:proofErr w:type="spellStart"/>
      <w:r w:rsidR="00A03C8F">
        <w:rPr>
          <w:rFonts w:ascii="Candara" w:hAnsi="Candara"/>
          <w:sz w:val="24"/>
          <w:szCs w:val="24"/>
        </w:rPr>
        <w:t>στοχοποίηση</w:t>
      </w:r>
      <w:proofErr w:type="spellEnd"/>
      <w:r w:rsidR="00A03C8F">
        <w:rPr>
          <w:rFonts w:ascii="Candara" w:hAnsi="Candara"/>
          <w:sz w:val="24"/>
          <w:szCs w:val="24"/>
        </w:rPr>
        <w:t xml:space="preserve"> της συναδέλφου που πρόβαλε στους μαθητές της ταινία από την πλατφόρμα </w:t>
      </w:r>
      <w:proofErr w:type="spellStart"/>
      <w:r w:rsidR="00A03C8F" w:rsidRPr="00A03C8F">
        <w:rPr>
          <w:rFonts w:ascii="Candara" w:hAnsi="Candara"/>
          <w:sz w:val="24"/>
          <w:szCs w:val="24"/>
        </w:rPr>
        <w:t>Cinedu</w:t>
      </w:r>
      <w:proofErr w:type="spellEnd"/>
      <w:r w:rsidR="00A03C8F">
        <w:rPr>
          <w:rFonts w:ascii="Candara" w:hAnsi="Candara"/>
          <w:sz w:val="24"/>
          <w:szCs w:val="24"/>
        </w:rPr>
        <w:t xml:space="preserve"> η οποία σχεδιάστηκε από το Ελληνικό Κέντρου Κινηματογράφου και συγχρηματοδοτείται από την Ελλάδα και την Ευρωπαϊκή Ένωση στο πλαίσιο έργου του οποίου εταίρος είναι και το Υ.ΠΑΙ.Θ.</w:t>
      </w:r>
    </w:p>
    <w:p w:rsidR="00A61BC3" w:rsidRDefault="00A03C8F" w:rsidP="000878AB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Καταδικάζουμε τ</w:t>
      </w:r>
      <w:r w:rsidRPr="00A03C8F">
        <w:rPr>
          <w:rFonts w:ascii="Candara" w:hAnsi="Candara"/>
          <w:sz w:val="24"/>
          <w:szCs w:val="24"/>
        </w:rPr>
        <w:t>ο κυνήγι μαγισσών που έχει εξαπολυθεί από μερίδα των Μ</w:t>
      </w:r>
      <w:r w:rsidR="00223891">
        <w:rPr>
          <w:rFonts w:ascii="Candara" w:hAnsi="Candara"/>
          <w:sz w:val="24"/>
          <w:szCs w:val="24"/>
        </w:rPr>
        <w:t>ΜΕ που συνηθίζουν να επιδίδονται</w:t>
      </w:r>
      <w:r w:rsidRPr="00A03C8F">
        <w:rPr>
          <w:rFonts w:ascii="Candara" w:hAnsi="Candara"/>
          <w:sz w:val="24"/>
          <w:szCs w:val="24"/>
        </w:rPr>
        <w:t xml:space="preserve"> σε πρακτικές ανθρωποφαγίας και </w:t>
      </w:r>
      <w:proofErr w:type="spellStart"/>
      <w:r w:rsidRPr="00A03C8F">
        <w:rPr>
          <w:rFonts w:ascii="Candara" w:hAnsi="Candara"/>
          <w:sz w:val="24"/>
          <w:szCs w:val="24"/>
        </w:rPr>
        <w:t>στοχοποίησης</w:t>
      </w:r>
      <w:proofErr w:type="spellEnd"/>
      <w:r w:rsidRPr="00A03C8F">
        <w:rPr>
          <w:rFonts w:ascii="Candara" w:hAnsi="Candara"/>
          <w:sz w:val="24"/>
          <w:szCs w:val="24"/>
        </w:rPr>
        <w:t xml:space="preserve"> εργαζόμενων ή και ολόκληρων κλάδων</w:t>
      </w:r>
      <w:r>
        <w:rPr>
          <w:rFonts w:ascii="Candara" w:hAnsi="Candara"/>
          <w:sz w:val="24"/>
          <w:szCs w:val="24"/>
        </w:rPr>
        <w:t>.</w:t>
      </w:r>
    </w:p>
    <w:p w:rsidR="00A61BC3" w:rsidRDefault="00A61BC3" w:rsidP="000878AB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Είναι τεράστια η ευθύνη της απελθούσης πολιτικής ηγεσίας του</w:t>
      </w:r>
      <w:r w:rsidR="00223891" w:rsidRPr="00223891">
        <w:rPr>
          <w:rFonts w:ascii="Candara" w:hAnsi="Candara"/>
          <w:sz w:val="24"/>
          <w:szCs w:val="24"/>
        </w:rPr>
        <w:t xml:space="preserve"> </w:t>
      </w:r>
      <w:r w:rsidR="00223891">
        <w:rPr>
          <w:rFonts w:ascii="Candara" w:hAnsi="Candara"/>
          <w:sz w:val="24"/>
          <w:szCs w:val="24"/>
        </w:rPr>
        <w:t>Υ.ΠΑΙ.Θ.</w:t>
      </w:r>
      <w:r>
        <w:rPr>
          <w:rFonts w:ascii="Candara" w:hAnsi="Candara"/>
          <w:sz w:val="24"/>
          <w:szCs w:val="24"/>
        </w:rPr>
        <w:t xml:space="preserve"> που με τη στάση </w:t>
      </w:r>
      <w:proofErr w:type="spellStart"/>
      <w:r>
        <w:rPr>
          <w:rFonts w:ascii="Candara" w:hAnsi="Candara"/>
          <w:sz w:val="24"/>
          <w:szCs w:val="24"/>
        </w:rPr>
        <w:t>στοχοπ</w:t>
      </w:r>
      <w:r w:rsidR="005606CE">
        <w:rPr>
          <w:rFonts w:ascii="Candara" w:hAnsi="Candara"/>
          <w:sz w:val="24"/>
          <w:szCs w:val="24"/>
        </w:rPr>
        <w:t>οί</w:t>
      </w:r>
      <w:r>
        <w:rPr>
          <w:rFonts w:ascii="Candara" w:hAnsi="Candara"/>
          <w:sz w:val="24"/>
          <w:szCs w:val="24"/>
        </w:rPr>
        <w:t>ησης</w:t>
      </w:r>
      <w:proofErr w:type="spellEnd"/>
      <w:r>
        <w:rPr>
          <w:rFonts w:ascii="Candara" w:hAnsi="Candara"/>
          <w:sz w:val="24"/>
          <w:szCs w:val="24"/>
        </w:rPr>
        <w:t xml:space="preserve"> των εκπαιδευτικών που ακολ</w:t>
      </w:r>
      <w:r w:rsidR="005606CE">
        <w:rPr>
          <w:rFonts w:ascii="Candara" w:hAnsi="Candara"/>
          <w:sz w:val="24"/>
          <w:szCs w:val="24"/>
        </w:rPr>
        <w:t>ο</w:t>
      </w:r>
      <w:r>
        <w:rPr>
          <w:rFonts w:ascii="Candara" w:hAnsi="Candara"/>
          <w:sz w:val="24"/>
          <w:szCs w:val="24"/>
        </w:rPr>
        <w:t>ύθησε έχει ανοίξει τον δρόμο των επιθέσεων εναντίον τους ενθαρρύνοντας ακρ</w:t>
      </w:r>
      <w:r w:rsidR="005606CE">
        <w:rPr>
          <w:rFonts w:ascii="Candara" w:hAnsi="Candara"/>
          <w:sz w:val="24"/>
          <w:szCs w:val="24"/>
        </w:rPr>
        <w:t>αί</w:t>
      </w:r>
      <w:r>
        <w:rPr>
          <w:rFonts w:ascii="Candara" w:hAnsi="Candara"/>
          <w:sz w:val="24"/>
          <w:szCs w:val="24"/>
        </w:rPr>
        <w:t>ες σκοταδιστικές απόψ</w:t>
      </w:r>
      <w:r w:rsidR="005606CE">
        <w:rPr>
          <w:rFonts w:ascii="Candara" w:hAnsi="Candara"/>
          <w:sz w:val="24"/>
          <w:szCs w:val="24"/>
        </w:rPr>
        <w:t>ε</w:t>
      </w:r>
      <w:r>
        <w:rPr>
          <w:rFonts w:ascii="Candara" w:hAnsi="Candara"/>
          <w:sz w:val="24"/>
          <w:szCs w:val="24"/>
        </w:rPr>
        <w:t>ι</w:t>
      </w:r>
      <w:r w:rsidR="005606CE">
        <w:rPr>
          <w:rFonts w:ascii="Candara" w:hAnsi="Candara"/>
          <w:sz w:val="24"/>
          <w:szCs w:val="24"/>
        </w:rPr>
        <w:t>ς και στά</w:t>
      </w:r>
      <w:r>
        <w:rPr>
          <w:rFonts w:ascii="Candara" w:hAnsi="Candara"/>
          <w:sz w:val="24"/>
          <w:szCs w:val="24"/>
        </w:rPr>
        <w:t>σεις.</w:t>
      </w:r>
    </w:p>
    <w:p w:rsidR="00A61BC3" w:rsidRDefault="005606CE" w:rsidP="000878AB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="00A61BC3">
        <w:rPr>
          <w:rFonts w:ascii="Candara" w:hAnsi="Candara"/>
          <w:sz w:val="24"/>
          <w:szCs w:val="24"/>
        </w:rPr>
        <w:t xml:space="preserve">Η πολιτεία </w:t>
      </w:r>
      <w:r>
        <w:rPr>
          <w:rFonts w:ascii="Candara" w:hAnsi="Candara"/>
          <w:sz w:val="24"/>
          <w:szCs w:val="24"/>
        </w:rPr>
        <w:t>οφείλει</w:t>
      </w:r>
      <w:r w:rsidR="00A61BC3">
        <w:rPr>
          <w:rFonts w:ascii="Candara" w:hAnsi="Candara"/>
          <w:sz w:val="24"/>
          <w:szCs w:val="24"/>
        </w:rPr>
        <w:t xml:space="preserve"> να </w:t>
      </w:r>
      <w:r>
        <w:rPr>
          <w:rFonts w:ascii="Candara" w:hAnsi="Candara"/>
          <w:sz w:val="24"/>
          <w:szCs w:val="24"/>
        </w:rPr>
        <w:t>θωρακίσει</w:t>
      </w:r>
      <w:r w:rsidR="00A61BC3">
        <w:rPr>
          <w:rFonts w:ascii="Candara" w:hAnsi="Candara"/>
          <w:sz w:val="24"/>
          <w:szCs w:val="24"/>
        </w:rPr>
        <w:t xml:space="preserve"> τους </w:t>
      </w:r>
      <w:r>
        <w:rPr>
          <w:rFonts w:ascii="Candara" w:hAnsi="Candara"/>
          <w:sz w:val="24"/>
          <w:szCs w:val="24"/>
        </w:rPr>
        <w:t>εκπαιδευτικούς</w:t>
      </w:r>
      <w:r w:rsidR="00A61BC3">
        <w:rPr>
          <w:rFonts w:ascii="Candara" w:hAnsi="Candara"/>
          <w:sz w:val="24"/>
          <w:szCs w:val="24"/>
        </w:rPr>
        <w:t xml:space="preserve"> και την ε</w:t>
      </w:r>
      <w:r w:rsidR="000A7F8C">
        <w:rPr>
          <w:rFonts w:ascii="Candara" w:hAnsi="Candara"/>
          <w:sz w:val="24"/>
          <w:szCs w:val="24"/>
        </w:rPr>
        <w:t>κπαιδευτική</w:t>
      </w:r>
      <w:r w:rsidR="00A61BC3">
        <w:rPr>
          <w:rFonts w:ascii="Candara" w:hAnsi="Candara"/>
          <w:sz w:val="24"/>
          <w:szCs w:val="24"/>
        </w:rPr>
        <w:t xml:space="preserve"> </w:t>
      </w:r>
      <w:r w:rsidR="000A7F8C">
        <w:rPr>
          <w:rFonts w:ascii="Candara" w:hAnsi="Candara"/>
          <w:sz w:val="24"/>
          <w:szCs w:val="24"/>
        </w:rPr>
        <w:t>διαδικασία</w:t>
      </w:r>
      <w:r w:rsidR="00A61BC3">
        <w:rPr>
          <w:rFonts w:ascii="Candara" w:hAnsi="Candara"/>
          <w:sz w:val="24"/>
          <w:szCs w:val="24"/>
        </w:rPr>
        <w:t xml:space="preserve"> και </w:t>
      </w:r>
      <w:r w:rsidR="000A7F8C">
        <w:rPr>
          <w:rFonts w:ascii="Candara" w:hAnsi="Candara"/>
          <w:sz w:val="24"/>
          <w:szCs w:val="24"/>
        </w:rPr>
        <w:t>παιδαγωγική</w:t>
      </w:r>
      <w:r w:rsidR="00A61BC3">
        <w:rPr>
          <w:rFonts w:ascii="Candara" w:hAnsi="Candara"/>
          <w:sz w:val="24"/>
          <w:szCs w:val="24"/>
        </w:rPr>
        <w:t xml:space="preserve"> ελευθερία.</w:t>
      </w:r>
    </w:p>
    <w:p w:rsidR="00A61BC3" w:rsidRDefault="000A7F8C" w:rsidP="000878AB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="00A61BC3">
        <w:rPr>
          <w:rFonts w:ascii="Candara" w:hAnsi="Candara"/>
          <w:sz w:val="24"/>
          <w:szCs w:val="24"/>
        </w:rPr>
        <w:t xml:space="preserve">Είναι </w:t>
      </w:r>
      <w:r>
        <w:rPr>
          <w:rFonts w:ascii="Candara" w:hAnsi="Candara"/>
          <w:sz w:val="24"/>
          <w:szCs w:val="24"/>
        </w:rPr>
        <w:t>αδιανόητο</w:t>
      </w:r>
      <w:r w:rsidR="00A61BC3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>συνάδελφοι</w:t>
      </w:r>
      <w:r w:rsidR="00A61BC3">
        <w:rPr>
          <w:rFonts w:ascii="Candara" w:hAnsi="Candara"/>
          <w:sz w:val="24"/>
          <w:szCs w:val="24"/>
        </w:rPr>
        <w:t xml:space="preserve"> οι οποίοι λειτουργούν </w:t>
      </w:r>
      <w:r>
        <w:rPr>
          <w:rFonts w:ascii="Candara" w:hAnsi="Candara"/>
          <w:sz w:val="24"/>
          <w:szCs w:val="24"/>
        </w:rPr>
        <w:t>μέσα</w:t>
      </w:r>
      <w:r w:rsidR="00A61BC3">
        <w:rPr>
          <w:rFonts w:ascii="Candara" w:hAnsi="Candara"/>
          <w:sz w:val="24"/>
          <w:szCs w:val="24"/>
        </w:rPr>
        <w:t xml:space="preserve"> στο </w:t>
      </w:r>
      <w:r>
        <w:rPr>
          <w:rFonts w:ascii="Candara" w:hAnsi="Candara"/>
          <w:sz w:val="24"/>
          <w:szCs w:val="24"/>
        </w:rPr>
        <w:t>πλαίσιο</w:t>
      </w:r>
      <w:r w:rsidR="00A61BC3">
        <w:rPr>
          <w:rFonts w:ascii="Candara" w:hAnsi="Candara"/>
          <w:sz w:val="24"/>
          <w:szCs w:val="24"/>
        </w:rPr>
        <w:t xml:space="preserve"> που το ίδιο το Υπουργείο θέτει, χρησιμοποιώντας «</w:t>
      </w:r>
      <w:r>
        <w:rPr>
          <w:rFonts w:ascii="Candara" w:hAnsi="Candara"/>
          <w:sz w:val="24"/>
          <w:szCs w:val="24"/>
        </w:rPr>
        <w:t>παιδαγωγικά</w:t>
      </w:r>
      <w:r w:rsidR="00A61BC3">
        <w:rPr>
          <w:rFonts w:ascii="Candara" w:hAnsi="Candara"/>
          <w:sz w:val="24"/>
          <w:szCs w:val="24"/>
        </w:rPr>
        <w:t xml:space="preserve"> εργαλεία» που το ίδιο παρέχει με στόχο την </w:t>
      </w:r>
      <w:r>
        <w:rPr>
          <w:rFonts w:ascii="Candara" w:hAnsi="Candara"/>
          <w:sz w:val="24"/>
          <w:szCs w:val="24"/>
        </w:rPr>
        <w:t>ευαισθητοποίηση</w:t>
      </w:r>
      <w:r w:rsidR="00A61BC3">
        <w:rPr>
          <w:rFonts w:ascii="Candara" w:hAnsi="Candara"/>
          <w:sz w:val="24"/>
          <w:szCs w:val="24"/>
        </w:rPr>
        <w:t xml:space="preserve"> και </w:t>
      </w:r>
      <w:r>
        <w:rPr>
          <w:rFonts w:ascii="Candara" w:hAnsi="Candara"/>
          <w:sz w:val="24"/>
          <w:szCs w:val="24"/>
        </w:rPr>
        <w:t>θωράκιση</w:t>
      </w:r>
      <w:r w:rsidR="00A61BC3">
        <w:rPr>
          <w:rFonts w:ascii="Candara" w:hAnsi="Candara"/>
          <w:sz w:val="24"/>
          <w:szCs w:val="24"/>
        </w:rPr>
        <w:t xml:space="preserve"> των μαθητών, να </w:t>
      </w:r>
      <w:r>
        <w:rPr>
          <w:rFonts w:ascii="Candara" w:hAnsi="Candara"/>
          <w:sz w:val="24"/>
          <w:szCs w:val="24"/>
        </w:rPr>
        <w:t>γίνονται</w:t>
      </w:r>
      <w:r w:rsidR="00A61BC3">
        <w:rPr>
          <w:rFonts w:ascii="Candara" w:hAnsi="Candara"/>
          <w:sz w:val="24"/>
          <w:szCs w:val="24"/>
        </w:rPr>
        <w:t xml:space="preserve"> αποδέκτες </w:t>
      </w:r>
      <w:r>
        <w:rPr>
          <w:rFonts w:ascii="Candara" w:hAnsi="Candara"/>
          <w:sz w:val="24"/>
          <w:szCs w:val="24"/>
        </w:rPr>
        <w:t>εξωφρενικών</w:t>
      </w:r>
      <w:r w:rsidR="00A61BC3">
        <w:rPr>
          <w:rFonts w:ascii="Candara" w:hAnsi="Candara"/>
          <w:sz w:val="24"/>
          <w:szCs w:val="24"/>
        </w:rPr>
        <w:t xml:space="preserve"> επιθέ</w:t>
      </w:r>
      <w:r>
        <w:rPr>
          <w:rFonts w:ascii="Candara" w:hAnsi="Candara"/>
          <w:sz w:val="24"/>
          <w:szCs w:val="24"/>
        </w:rPr>
        <w:t>σε</w:t>
      </w:r>
      <w:r w:rsidR="00A61BC3">
        <w:rPr>
          <w:rFonts w:ascii="Candara" w:hAnsi="Candara"/>
          <w:sz w:val="24"/>
          <w:szCs w:val="24"/>
        </w:rPr>
        <w:t xml:space="preserve">ων και να φιμώνονται με </w:t>
      </w:r>
      <w:r>
        <w:rPr>
          <w:rFonts w:ascii="Candara" w:hAnsi="Candara"/>
          <w:sz w:val="24"/>
          <w:szCs w:val="24"/>
        </w:rPr>
        <w:t>απειλές</w:t>
      </w:r>
      <w:r w:rsidR="00A61BC3">
        <w:rPr>
          <w:rFonts w:ascii="Candara" w:hAnsi="Candara"/>
          <w:sz w:val="24"/>
          <w:szCs w:val="24"/>
        </w:rPr>
        <w:t xml:space="preserve"> και </w:t>
      </w:r>
      <w:r>
        <w:rPr>
          <w:rFonts w:ascii="Candara" w:hAnsi="Candara"/>
          <w:sz w:val="24"/>
          <w:szCs w:val="24"/>
        </w:rPr>
        <w:t>διώξεις</w:t>
      </w:r>
      <w:r w:rsidR="00A61BC3">
        <w:rPr>
          <w:rFonts w:ascii="Candara" w:hAnsi="Candara"/>
          <w:sz w:val="24"/>
          <w:szCs w:val="24"/>
        </w:rPr>
        <w:t xml:space="preserve"> με το </w:t>
      </w:r>
      <w:r>
        <w:rPr>
          <w:rFonts w:ascii="Candara" w:hAnsi="Candara"/>
          <w:sz w:val="24"/>
          <w:szCs w:val="24"/>
        </w:rPr>
        <w:t>Υπουργείο</w:t>
      </w:r>
      <w:r w:rsidR="00A61BC3">
        <w:rPr>
          <w:rFonts w:ascii="Candara" w:hAnsi="Candara"/>
          <w:sz w:val="24"/>
          <w:szCs w:val="24"/>
        </w:rPr>
        <w:t xml:space="preserve"> να κρύβεται </w:t>
      </w:r>
      <w:r>
        <w:rPr>
          <w:rFonts w:ascii="Candara" w:hAnsi="Candara"/>
          <w:sz w:val="24"/>
          <w:szCs w:val="24"/>
        </w:rPr>
        <w:t>ενθαρρύνοντας</w:t>
      </w:r>
      <w:r w:rsidR="00A61BC3">
        <w:rPr>
          <w:rFonts w:ascii="Candara" w:hAnsi="Candara"/>
          <w:sz w:val="24"/>
          <w:szCs w:val="24"/>
        </w:rPr>
        <w:t xml:space="preserve"> τον σκοταδισμό.</w:t>
      </w:r>
    </w:p>
    <w:p w:rsidR="00D1097B" w:rsidRDefault="00D1097B" w:rsidP="000878AB">
      <w:pPr>
        <w:jc w:val="both"/>
        <w:rPr>
          <w:rFonts w:ascii="Candara" w:hAnsi="Candara"/>
          <w:sz w:val="24"/>
          <w:szCs w:val="24"/>
        </w:rPr>
      </w:pPr>
    </w:p>
    <w:p w:rsidR="007928CA" w:rsidRDefault="00D1097B" w:rsidP="000878AB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="00A61BC3">
        <w:rPr>
          <w:rFonts w:ascii="Candara" w:hAnsi="Candara"/>
          <w:sz w:val="24"/>
          <w:szCs w:val="24"/>
        </w:rPr>
        <w:t xml:space="preserve">Καλούμε την πολιτική ηγεσία του </w:t>
      </w:r>
      <w:r>
        <w:rPr>
          <w:rFonts w:ascii="Candara" w:hAnsi="Candara"/>
          <w:sz w:val="24"/>
          <w:szCs w:val="24"/>
        </w:rPr>
        <w:t xml:space="preserve">Υ.ΠΑΙ.Θ. </w:t>
      </w:r>
      <w:r w:rsidR="00A61BC3">
        <w:rPr>
          <w:rFonts w:ascii="Candara" w:hAnsi="Candara"/>
          <w:sz w:val="24"/>
          <w:szCs w:val="24"/>
        </w:rPr>
        <w:t>να πά</w:t>
      </w:r>
      <w:r>
        <w:rPr>
          <w:rFonts w:ascii="Candara" w:hAnsi="Candara"/>
          <w:sz w:val="24"/>
          <w:szCs w:val="24"/>
        </w:rPr>
        <w:t>ρ</w:t>
      </w:r>
      <w:r w:rsidR="00A61BC3">
        <w:rPr>
          <w:rFonts w:ascii="Candara" w:hAnsi="Candara"/>
          <w:sz w:val="24"/>
          <w:szCs w:val="24"/>
        </w:rPr>
        <w:t xml:space="preserve">ει άμεσα θέση </w:t>
      </w:r>
      <w:r>
        <w:rPr>
          <w:rFonts w:ascii="Candara" w:hAnsi="Candara"/>
          <w:sz w:val="24"/>
          <w:szCs w:val="24"/>
        </w:rPr>
        <w:t xml:space="preserve">καλύπτοντας </w:t>
      </w:r>
      <w:r w:rsidR="00A61BC3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πλήρως </w:t>
      </w:r>
      <w:r w:rsidR="00A61BC3">
        <w:rPr>
          <w:rFonts w:ascii="Candara" w:hAnsi="Candara"/>
          <w:sz w:val="24"/>
          <w:szCs w:val="24"/>
        </w:rPr>
        <w:t xml:space="preserve"> την </w:t>
      </w:r>
      <w:r>
        <w:rPr>
          <w:rFonts w:ascii="Candara" w:hAnsi="Candara"/>
          <w:sz w:val="24"/>
          <w:szCs w:val="24"/>
        </w:rPr>
        <w:t>εκπαιδευτικό</w:t>
      </w:r>
      <w:r w:rsidR="00A61BC3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σταματώντας</w:t>
      </w:r>
      <w:r w:rsidR="00A61BC3">
        <w:rPr>
          <w:rFonts w:ascii="Candara" w:hAnsi="Candara"/>
          <w:sz w:val="24"/>
          <w:szCs w:val="24"/>
        </w:rPr>
        <w:t xml:space="preserve"> κάθε δίωξή της. </w:t>
      </w:r>
      <w:r w:rsidR="00A03C8F">
        <w:rPr>
          <w:rFonts w:ascii="Candara" w:hAnsi="Candara"/>
          <w:sz w:val="24"/>
          <w:szCs w:val="24"/>
        </w:rPr>
        <w:t xml:space="preserve"> </w:t>
      </w:r>
    </w:p>
    <w:p w:rsidR="007928CA" w:rsidRDefault="007928CA" w:rsidP="000878AB">
      <w:pPr>
        <w:jc w:val="both"/>
        <w:rPr>
          <w:rFonts w:ascii="Candara" w:hAnsi="Candara"/>
          <w:sz w:val="24"/>
          <w:szCs w:val="24"/>
        </w:rPr>
      </w:pPr>
    </w:p>
    <w:p w:rsidR="007928CA" w:rsidRDefault="007928CA" w:rsidP="000878AB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  <w:lang w:eastAsia="el-GR"/>
        </w:rPr>
        <w:drawing>
          <wp:inline distT="0" distB="0" distL="0" distR="0">
            <wp:extent cx="5274310" cy="2008808"/>
            <wp:effectExtent l="0" t="0" r="2540" b="0"/>
            <wp:docPr id="1" name="Εικόνα 1" descr="C:\Users\doe11\Desktop\DOE YPOGRAFES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doe11\Desktop\DOE YPOGRAFES 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8AB" w:rsidRPr="000878AB" w:rsidRDefault="003B1499" w:rsidP="003F7127">
      <w:pPr>
        <w:spacing w:after="0" w:line="240" w:lineRule="auto"/>
        <w:ind w:left="10490"/>
      </w:pPr>
      <w:proofErr w:type="spellStart"/>
      <w:r w:rsidRPr="0059040D">
        <w:rPr>
          <w:rFonts w:cstheme="minorHAnsi"/>
          <w:sz w:val="32"/>
        </w:rPr>
        <w:t>νο</w:t>
      </w:r>
      <w:proofErr w:type="spellEnd"/>
      <w:r w:rsidRPr="0059040D">
        <w:rPr>
          <w:rFonts w:cstheme="minorHAnsi"/>
          <w:sz w:val="32"/>
        </w:rPr>
        <w:t xml:space="preserve"> σ</w:t>
      </w:r>
    </w:p>
    <w:sectPr w:rsidR="000878AB" w:rsidRPr="000878AB" w:rsidSect="001B71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78AB"/>
    <w:rsid w:val="000878AB"/>
    <w:rsid w:val="000A7F8C"/>
    <w:rsid w:val="00173288"/>
    <w:rsid w:val="001B71AF"/>
    <w:rsid w:val="00223891"/>
    <w:rsid w:val="003123BF"/>
    <w:rsid w:val="003B1499"/>
    <w:rsid w:val="003F7127"/>
    <w:rsid w:val="005606CE"/>
    <w:rsid w:val="00612D15"/>
    <w:rsid w:val="006E08D7"/>
    <w:rsid w:val="007928CA"/>
    <w:rsid w:val="00A03C8F"/>
    <w:rsid w:val="00A30E95"/>
    <w:rsid w:val="00A61BC3"/>
    <w:rsid w:val="00AE506F"/>
    <w:rsid w:val="00D1097B"/>
    <w:rsid w:val="00EF4606"/>
    <w:rsid w:val="00FF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AB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878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61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2D15"/>
    <w:rPr>
      <w:rFonts w:ascii="Tahoma" w:eastAsia="Calibri" w:hAnsi="Tahoma" w:cs="Tahoma"/>
      <w:kern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Θανάσης Κικινής</dc:creator>
  <cp:keywords/>
  <dc:description/>
  <cp:lastModifiedBy>doe11</cp:lastModifiedBy>
  <cp:revision>8</cp:revision>
  <dcterms:created xsi:type="dcterms:W3CDTF">2023-05-29T08:58:00Z</dcterms:created>
  <dcterms:modified xsi:type="dcterms:W3CDTF">2023-05-29T10:36:00Z</dcterms:modified>
</cp:coreProperties>
</file>